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2A3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ЗАЧЕТУ</w:t>
      </w:r>
      <w:r w:rsidR="00053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ОЦЕНКОЙ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53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Экономические преступления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053066" w:rsidRDefault="00B80EF3" w:rsidP="00053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Понятие и система экономических преступлений.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Понятие, система и виды преступлений против собственности.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Понятие и признаки хищения чужого имущества.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Дискуссионные аспекты определения предмета хищения.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Формы и виды хищения: общие вопросы законодательной регламентации.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Кража: понятие, признаки, проблемы определения момента окончания.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Мошенничество: понятие, виды, проблемы законодательной регламентации и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Мошенничество, сопряженное с преднамеренным неисполнением договорных обязатель</w:t>
      </w:r>
      <w:proofErr w:type="gramStart"/>
      <w:r w:rsidRPr="00053066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053066">
        <w:rPr>
          <w:rFonts w:ascii="Times New Roman" w:hAnsi="Times New Roman" w:cs="Times New Roman"/>
          <w:sz w:val="28"/>
          <w:szCs w:val="28"/>
        </w:rPr>
        <w:t>ере предпринимательской деятельности.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Присвоение и растрата как формы хищения, их понятие, признаки,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Грабеж, его понятие, признаки, проблемы квалификации. Особенности квалификации насильственного грабежа.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Разбой. </w:t>
      </w:r>
      <w:r w:rsidRPr="0005306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Отличие разбоя, совершенного организованной группой с применением оружия, от бандитизма.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color w:val="000000"/>
          <w:sz w:val="28"/>
          <w:szCs w:val="28"/>
        </w:rPr>
        <w:t xml:space="preserve">Вымогательство: понятие, признаки, его отличие от насильственного грабежа, разбоя, </w:t>
      </w:r>
      <w:r w:rsidRPr="00053066">
        <w:rPr>
          <w:rFonts w:ascii="Times New Roman" w:hAnsi="Times New Roman" w:cs="Times New Roman"/>
          <w:sz w:val="28"/>
          <w:szCs w:val="28"/>
        </w:rPr>
        <w:t>принуждения к совершению сделки или к отказу от ее совершения</w:t>
      </w:r>
      <w:r w:rsidRPr="00053066">
        <w:rPr>
          <w:rFonts w:ascii="Times New Roman" w:hAnsi="Times New Roman" w:cs="Times New Roman"/>
          <w:color w:val="000000"/>
          <w:sz w:val="28"/>
          <w:szCs w:val="28"/>
        </w:rPr>
        <w:t xml:space="preserve"> и самоуправства.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color w:val="000000"/>
          <w:sz w:val="28"/>
          <w:szCs w:val="28"/>
        </w:rPr>
        <w:t>Хищение предметов, имеющих особую ценность: понятие и особенности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Причинение имущественного ущерба путем обмана или злоупотребления доверием: проблемные аспекты отграничения от мошенничества.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Проблемы законодательной регламентации и квалификации уничтожения или повреждения чужого имущества.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Понятие и система преступлений в сфере экономической деятельности. Дискуссионные аспекты определения объекта этих преступлений.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Уголовная политика в отношении преступлений в сфере экономической деятельности.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Должностные преступления в сфере экономической деятельности.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Незаконное предпринимательство: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Незаконные организация и проведение азартных игр: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Уголовно-правовая характеристика преступлений в сфере незаконного оборота этилового спирта, алкогольной и спиртосодержащей продукции.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Преступления в сфере банковской деятельности: уголовно-правовая и криминологическая характеристика.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за организацию деятельности по привлечению денежных средств и (или) иного имущества.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Экономические преступления в сфере создания и реорганизации юридических лиц: проблемы законодательной регламентации.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Приобретение или сбыт имущества, заведомо добытого преступным путем: проблемы законодательной регламентации и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Незаконное получение кредита и злостное уклонение от погашения кредиторской задолженности: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Ограничение </w:t>
      </w:r>
      <w:proofErr w:type="gramStart"/>
      <w:r w:rsidRPr="00053066">
        <w:rPr>
          <w:rFonts w:ascii="Times New Roman" w:hAnsi="Times New Roman" w:cs="Times New Roman"/>
          <w:sz w:val="28"/>
          <w:szCs w:val="28"/>
        </w:rPr>
        <w:t>конкуренции: проблемы квалификации</w:t>
      </w:r>
      <w:proofErr w:type="gramEnd"/>
      <w:r w:rsidRPr="00053066">
        <w:rPr>
          <w:rFonts w:ascii="Times New Roman" w:hAnsi="Times New Roman" w:cs="Times New Roman"/>
          <w:sz w:val="28"/>
          <w:szCs w:val="28"/>
        </w:rPr>
        <w:t xml:space="preserve"> и законодательной регламентации.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Принуждение к совершению сделки или к отказу от ее совершения: вопросы квалификации, отграничение от вымогательства.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Проблемы квалификации незаконного использования средств индивидуализации товаров (работ, услуг).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Нарушение правил изготовления и использования государственных пробирных клейм: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 Незаконные получение и разглашение сведений, составляющих коммерческую, налоговую или банковскую тайну: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66"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 w:rsidRPr="00053066">
        <w:rPr>
          <w:rFonts w:ascii="Times New Roman" w:hAnsi="Times New Roman" w:cs="Times New Roman"/>
          <w:sz w:val="28"/>
          <w:szCs w:val="28"/>
        </w:rPr>
        <w:t xml:space="preserve"> и уголовно-правовые меры противодействия ему.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Преступления в сфере эмиссии и обращения ценных бумаг: уголовно-правовой анализ.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Манипулирование рынком: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</w:t>
      </w:r>
      <w:proofErr w:type="spellStart"/>
      <w:r w:rsidRPr="00053066">
        <w:rPr>
          <w:rFonts w:ascii="Times New Roman" w:hAnsi="Times New Roman" w:cs="Times New Roman"/>
          <w:sz w:val="28"/>
          <w:szCs w:val="28"/>
        </w:rPr>
        <w:t>инсайдерской</w:t>
      </w:r>
      <w:proofErr w:type="spellEnd"/>
      <w:r w:rsidRPr="00053066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Изготовление, хранение, перевозка или сбыт поддельных денег или ценных бумаг и неправомерный оборот сре</w:t>
      </w:r>
      <w:proofErr w:type="gramStart"/>
      <w:r w:rsidRPr="00053066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053066">
        <w:rPr>
          <w:rFonts w:ascii="Times New Roman" w:hAnsi="Times New Roman" w:cs="Times New Roman"/>
          <w:sz w:val="28"/>
          <w:szCs w:val="28"/>
        </w:rPr>
        <w:t>атежей.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Драгоценные металлы и драгоценные камни как предметы преступлений в сфере экономической деятельности.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Уголовная ответственность за оборот заведомо незаконно заготовленной древесины.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Внешнеэкономические преступления: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Экономические преступления в сфере валютного контроля и валютного регулирования.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 Проблемы законодательной регламентации и квалификации таможенных преступлений.</w:t>
      </w:r>
    </w:p>
    <w:p w:rsidR="00053066" w:rsidRPr="00053066" w:rsidRDefault="00053066" w:rsidP="00053066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Неправомерные действия при банкротстве и его формы: проблемы законодательной регламентации и квалификации.</w:t>
      </w:r>
    </w:p>
    <w:p w:rsidR="00053066" w:rsidRPr="00053066" w:rsidRDefault="00053066" w:rsidP="00053066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Преднамеренное банкротство и его отличие от неправомерных действий при банкротстве.</w:t>
      </w:r>
    </w:p>
    <w:p w:rsidR="00053066" w:rsidRPr="00053066" w:rsidRDefault="00053066" w:rsidP="00053066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lastRenderedPageBreak/>
        <w:t>Проблемы законодательной регламентации и квалификации фиктивного банкротства.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Проблемы законодательной регламентации и квалификации преступлений, связанных с уклонением от уплаты налогов, сборов, страховых взносов.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proofErr w:type="gramStart"/>
      <w:r w:rsidRPr="00053066">
        <w:rPr>
          <w:rFonts w:ascii="Times New Roman" w:hAnsi="Times New Roman" w:cs="Times New Roman"/>
          <w:sz w:val="28"/>
          <w:szCs w:val="28"/>
        </w:rPr>
        <w:t>за уклонение от уплаты страховых взносов на обязательное социальное страхование от несчастных случаев на производстве</w:t>
      </w:r>
      <w:proofErr w:type="gramEnd"/>
      <w:r w:rsidRPr="00053066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в государственный внебюджетный фонд.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 Контрабанда наличных денежных средств и (или) денежных инструментов, алкогольной продукции и (или) табачных изделий: вопросы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Уголовная ответственность за привлечение денежных сре</w:t>
      </w:r>
      <w:proofErr w:type="gramStart"/>
      <w:r w:rsidRPr="000530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53066">
        <w:rPr>
          <w:rFonts w:ascii="Times New Roman" w:hAnsi="Times New Roman" w:cs="Times New Roman"/>
          <w:sz w:val="28"/>
          <w:szCs w:val="28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Понятие преступлений против интересов службы в коммерческих и иных организациях и их виды. Объект уголовно-правовой охраны. Субъект преступлений.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преступления, связанные со злоупотреблением полномочиями. Соотношение данных преступлений с хищениями и должностными преступлениями.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Коммерческий подкуп: уголовно-правовая характеристика и проблемы квалификации.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Уголовная ответственность за посредничество в коммерческом подкупе и мелкий коммерческий подкуп.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Проблемы квалификации злоупотребления полномочиями частными нотариусами и аудиторами.</w:t>
      </w:r>
    </w:p>
    <w:p w:rsidR="00053066" w:rsidRPr="00053066" w:rsidRDefault="00053066" w:rsidP="00053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066">
        <w:rPr>
          <w:rFonts w:ascii="Times New Roman" w:hAnsi="Times New Roman" w:cs="Times New Roman"/>
          <w:sz w:val="28"/>
          <w:szCs w:val="28"/>
        </w:rPr>
        <w:t>Уголовная ответственность за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368DC"/>
    <w:multiLevelType w:val="hybridMultilevel"/>
    <w:tmpl w:val="6F965B7E"/>
    <w:lvl w:ilvl="0" w:tplc="6B2A9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62BD"/>
    <w:multiLevelType w:val="hybridMultilevel"/>
    <w:tmpl w:val="DC3813B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053066"/>
    <w:rsid w:val="001A7591"/>
    <w:rsid w:val="00243615"/>
    <w:rsid w:val="002556ED"/>
    <w:rsid w:val="002A35FF"/>
    <w:rsid w:val="003A635F"/>
    <w:rsid w:val="003D176C"/>
    <w:rsid w:val="0040661B"/>
    <w:rsid w:val="00434E0D"/>
    <w:rsid w:val="004B179E"/>
    <w:rsid w:val="005D73EF"/>
    <w:rsid w:val="0066229C"/>
    <w:rsid w:val="006A2452"/>
    <w:rsid w:val="007C4943"/>
    <w:rsid w:val="00A15CA3"/>
    <w:rsid w:val="00A20718"/>
    <w:rsid w:val="00AC4FBB"/>
    <w:rsid w:val="00B23CC0"/>
    <w:rsid w:val="00B80EF3"/>
    <w:rsid w:val="00C66222"/>
    <w:rsid w:val="00D04D85"/>
    <w:rsid w:val="00D6057A"/>
    <w:rsid w:val="00DD7FC8"/>
    <w:rsid w:val="00E26CCF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2021-11-30T06:00:00Z</dcterms:created>
  <dcterms:modified xsi:type="dcterms:W3CDTF">2021-11-30T16:28:00Z</dcterms:modified>
</cp:coreProperties>
</file>