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58" w:rsidRPr="00D86858" w:rsidRDefault="00D86858" w:rsidP="00D86858">
      <w:pPr>
        <w:tabs>
          <w:tab w:val="left" w:pos="22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Комплект заданий для контрольной работы</w:t>
      </w:r>
    </w:p>
    <w:p w:rsidR="00D86858" w:rsidRPr="00D86858" w:rsidRDefault="00D86858" w:rsidP="00D86858">
      <w:pPr>
        <w:pStyle w:val="a3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D86858">
        <w:rPr>
          <w:b/>
          <w:bCs/>
          <w:sz w:val="28"/>
          <w:szCs w:val="28"/>
        </w:rPr>
        <w:t>(заочная форма обучения следственно-судебный профиль)</w:t>
      </w:r>
    </w:p>
    <w:p w:rsidR="00D86858" w:rsidRPr="00D86858" w:rsidRDefault="00D86858" w:rsidP="00D8685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86858" w:rsidRPr="00D86858" w:rsidRDefault="00D86858" w:rsidP="00D8685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D86858">
        <w:rPr>
          <w:rFonts w:ascii="Times New Roman" w:hAnsi="Times New Roman" w:cs="Times New Roman"/>
          <w:sz w:val="28"/>
          <w:szCs w:val="28"/>
        </w:rPr>
        <w:t>по дисциплине</w:t>
      </w:r>
      <w:r w:rsidRPr="00D86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D86858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D86858">
        <w:rPr>
          <w:rFonts w:ascii="Times New Roman" w:hAnsi="Times New Roman" w:cs="Times New Roman"/>
          <w:sz w:val="28"/>
          <w:szCs w:val="28"/>
          <w:u w:val="single"/>
        </w:rPr>
        <w:t>Уголовное право (Особенная часть)</w:t>
      </w:r>
    </w:p>
    <w:p w:rsidR="00D86858" w:rsidRPr="00D86858" w:rsidRDefault="00D86858" w:rsidP="00D86858">
      <w:pPr>
        <w:spacing w:after="0" w:line="240" w:lineRule="auto"/>
        <w:ind w:left="141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дисциплины</w:t>
      </w:r>
    </w:p>
    <w:p w:rsidR="00D86858" w:rsidRPr="00D86858" w:rsidRDefault="00D86858" w:rsidP="00D86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 xml:space="preserve">ВАРИАНТ ПЕРВЫЙ </w:t>
      </w:r>
    </w:p>
    <w:p w:rsidR="00D86858" w:rsidRPr="00D86858" w:rsidRDefault="00D86858" w:rsidP="00D86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(от «А» до «Г»)</w:t>
      </w:r>
    </w:p>
    <w:p w:rsidR="00D86858" w:rsidRPr="00D86858" w:rsidRDefault="00D86858" w:rsidP="00D8685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858" w:rsidRPr="00D86858" w:rsidRDefault="00D86858" w:rsidP="00D86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Задача № 1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Д. предложила В. совершить нападение на потерпевшего Ц. с целью завладения его имуществом. Согласно разработанному плану она приехала вместе с потерпевшим Ц. в обусловленное место, где ожидавший их В. потребовал от потерпевшего Ц. передать ему денежные средства. Между потерпевшим Ц. и В. завязалась борьба, в ходе которой Д. с целью подавления сопротивления нанесла потерпевшему Ц. удар бутылкой по голове, от чего образовались кровоподтек и ссадина в затылочной области. Понимая, что потерпевший Ц. может помешать завладеть имуществом, В. решил убить его и приказал Д. сделать из полотенца веревку. Затем В. изготовленной Д. веревкой связал ноги и руки потерпевшего и, сделав петлю, задушил последнего.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После этого нападавшие похитили деньги и различное имущество потерпевшего.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Квалифицируйте действия Д. и В.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858" w:rsidRPr="00D86858" w:rsidRDefault="00D86858" w:rsidP="00D86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Задача № 2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И., находясь в квартире своей знакомой Б., совершил с ней половое сношение против ее воли, преодолевая сопротивление с ее стороны путем применения физической силы.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После этого потерпевшая Б. выбросилась с балкона 9-го этажа. Самоубийство потерпевшей последовало в результате изнасилования.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Квалифицируйте действия И.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858" w:rsidRPr="00D86858" w:rsidRDefault="00D86858" w:rsidP="00D86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№ 3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Ш., работавший менеджером по торговле и собиравшее денежную выручку с торговых точек, предложил Х. завладеть денежными средствами путём инсценировки совершения на него разбойного нападения. В свою очередь Х. предложил участвовать в преступлении Г., который должен был привезти Х. к магазину, а затем с похищенным скрыться с места преступления.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Во исполнение задуманного Х., имея при себе обрез, на автомашине под управлением Г. приехал к магазину, где в это время уже находился Ш. Х. зашёл в магазин, а Г. остался ожидать его в автомашине. После того как продавец магазина передала Ш. деньги (выручку), Х., наставив на них обрез, забрал сумку с деньгами. После совершённого нападения Х. и Г. скрылись с похищенным, а обрез спрятали в лесу. Впоследствии похищенные деньги Х., Г. и Ш., разделили между собой.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Дайте юридическую оценку действиям Х., Г. и Ш.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858" w:rsidRPr="00D86858" w:rsidRDefault="00D86858" w:rsidP="00D86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 xml:space="preserve">ВАРИАНТ ВТОРОЙ </w:t>
      </w:r>
    </w:p>
    <w:p w:rsidR="00D86858" w:rsidRPr="00D86858" w:rsidRDefault="00D86858" w:rsidP="00D86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(от «Д» до «И»)</w:t>
      </w:r>
    </w:p>
    <w:p w:rsidR="00D86858" w:rsidRPr="00D86858" w:rsidRDefault="00D86858" w:rsidP="00D86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858" w:rsidRPr="00D86858" w:rsidRDefault="00D86858" w:rsidP="00D86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Задача № 1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З. и К. на почве конфликта, вызванного их совместной предпринимательской деятельностью с И., решили убить последнего. С этой целью они приобрели ружье, которое переделали в обрез, и обманным путем заманили И. к себе домой. Находясь в указанном доме, К. произвел из обреза выстрел в голову потерпевшего. Полагая, что потерпевший еще жив, З. взял обрез у К. и произвел второй выстрел в голову И.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В результате совместных действий осужденных последовала смерть потерпевшего И.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lastRenderedPageBreak/>
        <w:t>Затем осужденные закопали труп И. в заранее приготовленной яме и избавились от обреза. После этого З. неправомерно завладел автомашиной потерпевшего без цели хищения.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Указанные действия осужденного З. квалифицированы судом по п. «ж» ч. 2 ст. 105 и ч. 1 ст. 166 УК РФ.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В апелляционной жалобе осужденный З. просил изменить приговор, утверждая, что смерть потерпевшего последовала от действий К., а он являлся лишь пособником убийства.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Следует ли удовлетворить данную апелляционную жалобу З.?</w:t>
      </w:r>
    </w:p>
    <w:p w:rsidR="00D86858" w:rsidRPr="00D86858" w:rsidRDefault="00D86858" w:rsidP="00D86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Задача № 2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М., зная о том, что в помещении поликлиники находятся компьютеры, имея умысел на хищение чужого имущества, организовал совершение кражи.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С этой целью М. сообщил С. и А. данные о номерах кабинетов поликлиники, где установлены компьютеры, и передал мешок для выноса похищенного имущества. Впоследствии С. и А. с целью кражи по предварительному сговору между собой путем взлома проникли в помещение поликлиники и похитили компьютеры.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Квалифицируйте действия указанных лиц.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858" w:rsidRPr="00D86858" w:rsidRDefault="00D86858" w:rsidP="00D86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Задача № 3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Б., находясь под стражей по обвинению в совершении преступления, предусмотренного ч. 4 ст. 131 УК РФ, решил совершить побег. На служебной автомашине, предназначенной для транспортировки лиц, заключённых под стражу, Б. доставлялся из следственного изолятора в суд для участия в судебном заседании.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 xml:space="preserve">Когда автомашина остановилась у здания суда и сотрудник полиции К. открыл дверь камеры, Б. имеющимся у него ножом нанёс ему удар в паховую область, причинив лёгкий вред здоровью. После этого Б., пытаясь покинуть автомашину, нанёс сотруднику полиции С. удары ножом в грудь и плечо, </w:t>
      </w:r>
      <w:r w:rsidRPr="00D86858">
        <w:rPr>
          <w:rFonts w:ascii="Times New Roman" w:hAnsi="Times New Roman" w:cs="Times New Roman"/>
          <w:sz w:val="28"/>
          <w:szCs w:val="28"/>
        </w:rPr>
        <w:lastRenderedPageBreak/>
        <w:t>причинив тяжкий вред здоровью по признаку опасности для жизни. Несмотря на полученные ранения, сотрудники полиции задержали Б.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Квалифицируйте действия Б.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ab/>
      </w:r>
    </w:p>
    <w:p w:rsidR="00D86858" w:rsidRPr="00D86858" w:rsidRDefault="00D86858" w:rsidP="00D86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 xml:space="preserve">ВАРИАНТ ТРЕТИЙ </w:t>
      </w:r>
    </w:p>
    <w:p w:rsidR="00D86858" w:rsidRPr="00D86858" w:rsidRDefault="00D86858" w:rsidP="00D86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(от «К» до «Н»)</w:t>
      </w:r>
    </w:p>
    <w:p w:rsidR="00D86858" w:rsidRPr="00D86858" w:rsidRDefault="00D86858" w:rsidP="00D86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858" w:rsidRPr="00D86858" w:rsidRDefault="00D86858" w:rsidP="00D86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Задача № 1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В ходе совместного распития спиртных напитков у М. на почве ревности возник умысел на убийство своей сожительницы Щ. С этой целью он в присутствии её малолетних детей нанёс Щ. множественные удары ногами, руками, табуретом и деревянной палкой по голове, телу, верхним и нижним конечностям, причиняя особые страдания потерпевшей.</w:t>
      </w:r>
    </w:p>
    <w:p w:rsidR="00D86858" w:rsidRPr="00D86858" w:rsidRDefault="00D86858" w:rsidP="00D86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Смерть Щ. последовала от закрытой черепно-мозговой травмы.</w:t>
      </w:r>
    </w:p>
    <w:p w:rsidR="00D86858" w:rsidRPr="00D86858" w:rsidRDefault="00D86858" w:rsidP="00D86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Квалифицируйте действия М</w:t>
      </w:r>
      <w:r w:rsidRPr="00D86858">
        <w:rPr>
          <w:rFonts w:ascii="Times New Roman" w:hAnsi="Times New Roman" w:cs="Times New Roman"/>
          <w:sz w:val="28"/>
          <w:szCs w:val="28"/>
        </w:rPr>
        <w:t>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858" w:rsidRPr="00D86858" w:rsidRDefault="00D86858" w:rsidP="00D86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Задача № 2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Б. с целью хищения попросил у Н. сотовый телефон под предлогом позвонить, а когда она отдала телефон, Б. перешел на противоположную часть дороги, после чего скрылся. Н. сразу не придала этому значения, подождав Б. полтора часа, стала догадываться, что он ее обманул и похитил телефон.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Дайте уголовно-правовую оценку действиям Б.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858" w:rsidRPr="00D86858" w:rsidRDefault="00D86858" w:rsidP="00D86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Задача № 3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Е. незаконно приобрел наркотическое средство - опий массой 9,09 гр. для личного употребления, находившийся в четырех полиэтиленовых пакетиках. Он поместил опий в бардачок своей автомашины и в дальнейшем перевозил данное наркотическое средство до момента задержания в тот же день.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Квалифицируйте действия Е</w:t>
      </w:r>
      <w:r w:rsidRPr="00D86858">
        <w:rPr>
          <w:rFonts w:ascii="Times New Roman" w:hAnsi="Times New Roman" w:cs="Times New Roman"/>
          <w:sz w:val="28"/>
          <w:szCs w:val="28"/>
        </w:rPr>
        <w:t>.</w:t>
      </w:r>
    </w:p>
    <w:p w:rsidR="00D86858" w:rsidRPr="00D86858" w:rsidRDefault="00D86858" w:rsidP="00D86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858" w:rsidRPr="00D86858" w:rsidRDefault="00D86858" w:rsidP="00D86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 xml:space="preserve">ВАРИАНТ ЧЕТВЕРТЫЙ </w:t>
      </w:r>
    </w:p>
    <w:p w:rsidR="00D86858" w:rsidRPr="00D86858" w:rsidRDefault="00D86858" w:rsidP="00D86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(от «О» до «Я»)</w:t>
      </w:r>
    </w:p>
    <w:p w:rsidR="00D86858" w:rsidRPr="00D86858" w:rsidRDefault="00D86858" w:rsidP="00D86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858" w:rsidRPr="00D86858" w:rsidRDefault="00D86858" w:rsidP="00D86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Задача № 1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П., будучи в состоянии алкогольного опьянения, с целью одолжить деньги пришёл в квартиру своего знакомого. Дверь открыла жена последнего - Б., с которой П. ранее знаком не был.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Неожиданно П. имевшимся у него ножом нанёс Б. удар в живот и левую часть груди. На крики Б. в коридор вышла Л., и П., увидев на ней золотые украшения, угрожая ножом, потребовал передать их ему.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Испугавшись угроз, потерпевшая Л. отдала осуждённому четыре золотых кольца. Воспользовавшись тем, что П. отвлёкся, Л. убежала из квартиры.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От полученных ножевых ранений Б. скончалась в больнице.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Квалифицируйте действия П.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858" w:rsidRPr="00D86858" w:rsidRDefault="00D86858" w:rsidP="00D86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Задача № 2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С, решив изнасиловать потерпевшую, заведомо зная о её малолетнем возрасте, путём обмана, обещая отвести девочку домой, привёл её в свой дом, где изнасиловал.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С. признан виновным и осуждён за похищение человека, совершённое в отношении несовершеннолетнего, а также за изнасилование с использованием беспомощного состояния потерпевшей, не достигшей четырнадцатилетнего возраста, по п. «д» ч. 2 ст. 126 УК РФ и п. «б» ч. 4 ст. 131 УК РФ.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Правильно ли была дана квалификация действиям С.? Поясните свой ответ.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858" w:rsidRPr="00D86858" w:rsidRDefault="00D86858" w:rsidP="00D868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№ 3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Г. пришел в дом Д., где из хулиганских побуждений с целью убийства нанес ему удары ножом в грудь и шею. На крики о помощи вышел находившийся в доме работник полиции – Х., который с целью пресечения преступных действий Г., исполняя свои служебные обязанности по охране общественного порядка и обеспечения общественной безопасности, потребовал прекратить насильственные действия. В ответ на законные требования Х. Г., зная, что тот является работником полиции, нанес ему удар ножом со значительной силой в живот, пытался нанести еще удары, однако потерпевший оказал активное сопротивление.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Своими действиями Г. причинил потерпевшим тяжкий вред здоровью.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>Действия Г. квалифицированы судом первой инстанции по ч. 3 ст. 30, п. «и» ч. 2 ст. 105 и ст. 317 УК РФ.</w:t>
      </w:r>
    </w:p>
    <w:p w:rsidR="00D86858" w:rsidRPr="00D86858" w:rsidRDefault="00D86858" w:rsidP="00D868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Является ли верной такая квалификация? Обоснуйте свой ответ.</w:t>
      </w:r>
    </w:p>
    <w:p w:rsidR="00D86858" w:rsidRPr="00400E59" w:rsidRDefault="00D86858" w:rsidP="00D86858">
      <w:pPr>
        <w:pStyle w:val="a3"/>
        <w:tabs>
          <w:tab w:val="left" w:pos="851"/>
        </w:tabs>
      </w:pPr>
    </w:p>
    <w:p w:rsidR="00D86858" w:rsidRDefault="00D86858" w:rsidP="00D86858">
      <w:pPr>
        <w:ind w:firstLine="708"/>
        <w:jc w:val="both"/>
        <w:rPr>
          <w:sz w:val="28"/>
          <w:szCs w:val="28"/>
        </w:rPr>
      </w:pPr>
    </w:p>
    <w:p w:rsidR="00D86858" w:rsidRDefault="00D86858" w:rsidP="00D86858">
      <w:pPr>
        <w:ind w:firstLine="708"/>
        <w:jc w:val="both"/>
        <w:rPr>
          <w:sz w:val="28"/>
          <w:szCs w:val="28"/>
        </w:rPr>
      </w:pPr>
    </w:p>
    <w:p w:rsidR="00D86858" w:rsidRPr="00D86858" w:rsidRDefault="00D86858" w:rsidP="00D86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58">
        <w:rPr>
          <w:rFonts w:ascii="Times New Roman" w:hAnsi="Times New Roman" w:cs="Times New Roman"/>
          <w:sz w:val="28"/>
          <w:szCs w:val="28"/>
        </w:rPr>
        <w:t xml:space="preserve">Варианты курсовых работ подготовлены на кафедре уголовного и уголовно-исполнительного права, обсуждены на заседании кафедры </w:t>
      </w:r>
      <w:r w:rsidR="009D7DF7">
        <w:rPr>
          <w:rFonts w:ascii="Times New Roman" w:hAnsi="Times New Roman" w:cs="Times New Roman"/>
          <w:sz w:val="28"/>
          <w:szCs w:val="28"/>
        </w:rPr>
        <w:t>31</w:t>
      </w:r>
      <w:r w:rsidRPr="00D86858">
        <w:rPr>
          <w:rFonts w:ascii="Times New Roman" w:hAnsi="Times New Roman" w:cs="Times New Roman"/>
          <w:sz w:val="28"/>
          <w:szCs w:val="28"/>
        </w:rPr>
        <w:t xml:space="preserve"> </w:t>
      </w:r>
      <w:r w:rsidR="009D7DF7">
        <w:rPr>
          <w:rFonts w:ascii="Times New Roman" w:hAnsi="Times New Roman" w:cs="Times New Roman"/>
          <w:sz w:val="28"/>
          <w:szCs w:val="28"/>
        </w:rPr>
        <w:t>августа</w:t>
      </w:r>
      <w:r w:rsidRPr="00D86858">
        <w:rPr>
          <w:rFonts w:ascii="Times New Roman" w:hAnsi="Times New Roman" w:cs="Times New Roman"/>
          <w:sz w:val="28"/>
          <w:szCs w:val="28"/>
        </w:rPr>
        <w:t xml:space="preserve"> 202</w:t>
      </w:r>
      <w:r w:rsidR="009D7DF7">
        <w:rPr>
          <w:rFonts w:ascii="Times New Roman" w:hAnsi="Times New Roman" w:cs="Times New Roman"/>
          <w:sz w:val="28"/>
          <w:szCs w:val="28"/>
        </w:rPr>
        <w:t>2 года (протокол № 1</w:t>
      </w:r>
      <w:bookmarkStart w:id="0" w:name="_GoBack"/>
      <w:bookmarkEnd w:id="0"/>
      <w:r w:rsidRPr="00D86858">
        <w:rPr>
          <w:rFonts w:ascii="Times New Roman" w:hAnsi="Times New Roman" w:cs="Times New Roman"/>
          <w:sz w:val="28"/>
          <w:szCs w:val="28"/>
        </w:rPr>
        <w:t>).</w:t>
      </w:r>
    </w:p>
    <w:p w:rsidR="00D86858" w:rsidRPr="00D86858" w:rsidRDefault="00D86858" w:rsidP="00D868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6858" w:rsidRPr="00D86858" w:rsidRDefault="00D86858" w:rsidP="00D868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 xml:space="preserve">Заведующий кафедрой уголовного и </w:t>
      </w:r>
    </w:p>
    <w:p w:rsidR="00D86858" w:rsidRPr="00D86858" w:rsidRDefault="00D86858" w:rsidP="00D868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>уголовно-исполнительного права,</w:t>
      </w:r>
    </w:p>
    <w:p w:rsidR="0031632B" w:rsidRPr="00D86858" w:rsidRDefault="00D86858" w:rsidP="00D86858">
      <w:pPr>
        <w:spacing w:after="0"/>
        <w:rPr>
          <w:rFonts w:ascii="Times New Roman" w:hAnsi="Times New Roman" w:cs="Times New Roman"/>
        </w:rPr>
      </w:pPr>
      <w:r w:rsidRPr="00D86858">
        <w:rPr>
          <w:rFonts w:ascii="Times New Roman" w:hAnsi="Times New Roman" w:cs="Times New Roman"/>
          <w:b/>
          <w:bCs/>
          <w:sz w:val="28"/>
          <w:szCs w:val="28"/>
        </w:rPr>
        <w:t xml:space="preserve">профессор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858">
        <w:rPr>
          <w:rFonts w:ascii="Times New Roman" w:hAnsi="Times New Roman" w:cs="Times New Roman"/>
          <w:b/>
          <w:bCs/>
          <w:sz w:val="28"/>
          <w:szCs w:val="28"/>
        </w:rPr>
        <w:t xml:space="preserve">  А.Г. Блинов</w:t>
      </w:r>
    </w:p>
    <w:sectPr w:rsidR="0031632B" w:rsidRPr="00D8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6858"/>
    <w:rsid w:val="0031632B"/>
    <w:rsid w:val="00433BE0"/>
    <w:rsid w:val="009D7DF7"/>
    <w:rsid w:val="00AE5AB9"/>
    <w:rsid w:val="00D8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6CD10-3DDE-43F1-ADCD-3E952B77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5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1179</Words>
  <Characters>6726</Characters>
  <Application>Microsoft Office Word</Application>
  <DocSecurity>0</DocSecurity>
  <Lines>56</Lines>
  <Paragraphs>15</Paragraphs>
  <ScaleCrop>false</ScaleCrop>
  <Company>Ya Blondinko Edition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Методист кафедры уголовного права</cp:lastModifiedBy>
  <cp:revision>6</cp:revision>
  <dcterms:created xsi:type="dcterms:W3CDTF">2020-09-07T09:59:00Z</dcterms:created>
  <dcterms:modified xsi:type="dcterms:W3CDTF">2022-12-05T04:25:00Z</dcterms:modified>
</cp:coreProperties>
</file>