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0837B" w14:textId="6B4114AD" w:rsidR="0033589A" w:rsidRDefault="0033589A" w:rsidP="00DB4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проектных заданий по курсовым проектам</w:t>
      </w:r>
    </w:p>
    <w:p w14:paraId="0F3B2682" w14:textId="77777777" w:rsidR="0033589A" w:rsidRDefault="0033589A" w:rsidP="00DB4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27AD3" w14:textId="1530E12D" w:rsidR="00DB4AD0" w:rsidRPr="000D20A5" w:rsidRDefault="00DB4AD0" w:rsidP="00DB4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5FBE99F0" w14:textId="77777777" w:rsidR="00DB4AD0" w:rsidRPr="000D20A5" w:rsidRDefault="00DB4AD0" w:rsidP="00DB4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2E246941" w14:textId="77777777" w:rsidR="00DB4AD0" w:rsidRPr="000D20A5" w:rsidRDefault="00DB4AD0" w:rsidP="00DB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69DA8" w14:textId="77777777" w:rsidR="00DB4AD0" w:rsidRPr="000D20A5" w:rsidRDefault="00DB4AD0" w:rsidP="00DB4A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прокурорского надзора и криминологии</w:t>
      </w:r>
    </w:p>
    <w:p w14:paraId="3B3B14F7" w14:textId="77777777" w:rsidR="00DB4AD0" w:rsidRPr="000D20A5" w:rsidRDefault="00DB4AD0" w:rsidP="00DB4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64A026E3" w14:textId="77777777" w:rsidR="00DB4AD0" w:rsidRDefault="00DB4AD0" w:rsidP="00DB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00C687" w14:textId="27F53CE0" w:rsidR="00DB4AD0" w:rsidRDefault="00DB4AD0" w:rsidP="00DB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FILLIN   \* MERGEFORMAT </w:instrTex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35EBF9" w14:textId="77777777" w:rsidR="00D65019" w:rsidRDefault="00D65019" w:rsidP="00DB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718FF" w14:textId="5777759D" w:rsidR="00D65019" w:rsidRDefault="00D123D7" w:rsidP="00DB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40.05.04</w:t>
      </w:r>
      <w:r w:rsidR="00DB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5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и прокурорская деятельность</w:t>
      </w:r>
      <w:r w:rsidR="007C45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0831D9" w14:textId="77777777" w:rsidR="00CC6BBF" w:rsidRDefault="00CC6BBF" w:rsidP="00CB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D3018" w14:textId="77777777" w:rsidR="00CC6BBF" w:rsidRDefault="00CC6BBF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 развития органов прокуратуры в России.</w:t>
      </w:r>
    </w:p>
    <w:p w14:paraId="06583A79" w14:textId="1DDE8B05" w:rsidR="00CB2E95" w:rsidRPr="00497C3E" w:rsidRDefault="00CC6BBF" w:rsidP="00D123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сравнительно правовой анализ</w:t>
      </w:r>
      <w:r w:rsidR="005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функций, которые принадлежали прокуратуре на разных исторических периодах</w:t>
      </w:r>
      <w:r w:rsidR="000C42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изучив соответствующие нормативные акты.</w:t>
      </w:r>
      <w:bookmarkStart w:id="0" w:name="_GoBack"/>
      <w:bookmarkEnd w:id="0"/>
    </w:p>
    <w:p w14:paraId="76F91EB8" w14:textId="1CE7F343" w:rsidR="00497C3E" w:rsidRDefault="00497C3E" w:rsidP="00CB2E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C6C28" w14:textId="77777777" w:rsidR="00CB2E95" w:rsidRPr="00CB2E95" w:rsidRDefault="00497C3E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прокуратуры на современном этапе.</w:t>
      </w:r>
    </w:p>
    <w:p w14:paraId="336E295A" w14:textId="77777777" w:rsidR="00497C3E" w:rsidRDefault="00497C3E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A2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оектное задание</w:t>
      </w: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предложения по внесению изменений в ФЗ «О прокуратуре РФ», направленные на повышение ее эффективности.</w:t>
      </w:r>
    </w:p>
    <w:p w14:paraId="24352DF9" w14:textId="77777777" w:rsidR="00CB2E95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17FDA" w14:textId="77777777" w:rsidR="00A255E3" w:rsidRDefault="00A255E3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C3E" w:rsidRPr="00A2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497C3E" w:rsidRPr="0049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прокуратуры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государственных органов</w:t>
      </w:r>
      <w:r w:rsidR="00497C3E" w:rsidRPr="00497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2923B" w14:textId="77777777" w:rsidR="00CC6BBF" w:rsidRDefault="00A255E3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места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в европейских странах. Выявить положительный опыт других стран и возможность его заимствования в РФ.</w:t>
      </w:r>
    </w:p>
    <w:p w14:paraId="4AB0B893" w14:textId="77777777" w:rsidR="00CB2E95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5C2C1" w14:textId="77777777" w:rsidR="00A255E3" w:rsidRDefault="006F05B7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5E3"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прокуратуры: особенности организации и</w:t>
      </w:r>
      <w:r w:rsidR="00A255E3"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полномочия.</w:t>
      </w:r>
    </w:p>
    <w:p w14:paraId="0A2D60C6" w14:textId="77777777" w:rsid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прокуратур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аналогичными структурами стран дальнего и ближнего зарубежья (3 страны на выбор). Выявить положительный опыт других стран и возможность его заимствования.</w:t>
      </w:r>
    </w:p>
    <w:p w14:paraId="09E64CBF" w14:textId="77777777" w:rsidR="00CB2E95" w:rsidRPr="006F05B7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AF36E" w14:textId="77777777" w:rsidR="00A255E3" w:rsidRDefault="00A255E3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B7"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прокурорского работника.</w:t>
      </w:r>
    </w:p>
    <w:p w14:paraId="1BF9BE12" w14:textId="77777777" w:rsid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статуса прокурорских работников России и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дальнего и ближнего зарубежья (3 страны на выбор). Выявить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 других стран и возможность его заимствования.</w:t>
      </w:r>
    </w:p>
    <w:p w14:paraId="56FD7CB9" w14:textId="77777777" w:rsidR="00CB2E95" w:rsidRPr="006F05B7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6AA49" w14:textId="77777777" w:rsidR="006F05B7" w:rsidRDefault="006F05B7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прокуратуры РФ</w:t>
      </w:r>
    </w:p>
    <w:p w14:paraId="75DF8DA1" w14:textId="77777777" w:rsidR="006F05B7" w:rsidRP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прокуратуры РФ и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 дальнего и ближнего зарубежья (3 страны на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выбор). Выявить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 других стран и возможность его заимствования.</w:t>
      </w:r>
    </w:p>
    <w:p w14:paraId="1C4954E6" w14:textId="77777777" w:rsid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AB553" w14:textId="77777777" w:rsidR="006F05B7" w:rsidRDefault="00A255E3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B7"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как основная функция прокуратуры</w:t>
      </w:r>
      <w:r w:rsidR="006F05B7"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1B0CB8" w14:textId="77777777" w:rsid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оектное задание</w:t>
      </w: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предложения по внесению изменений в ФЗ «О прокуратуре РФ», направленные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эффективности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деятельности.</w:t>
      </w:r>
    </w:p>
    <w:p w14:paraId="05C3A0FA" w14:textId="77777777" w:rsidR="00CB2E95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37CA" w14:textId="77777777" w:rsidR="00A255E3" w:rsidRDefault="006F05B7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5E3"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органов прокуратуры.</w:t>
      </w:r>
    </w:p>
    <w:p w14:paraId="3F8022B9" w14:textId="77777777" w:rsid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оектное задание</w:t>
      </w: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предложения по внесению изменений в законодательство, регламентирующее международное сотрудничество органов прокуратуры, направленные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эффективности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0E1BC" w14:textId="77777777" w:rsidR="006F05B7" w:rsidRP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0AA8F" w14:textId="77777777" w:rsidR="00A255E3" w:rsidRDefault="00A255E3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2D" w:rsidRPr="006E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E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при расследовании уголовных дел.</w:t>
      </w:r>
    </w:p>
    <w:p w14:paraId="61BC11CE" w14:textId="77777777" w:rsidR="006E342D" w:rsidRDefault="006E342D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оектное задание</w:t>
      </w: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анкетирование прокурорских работников с целью выявления проблем практического характера в процессе применения прокурором полномочий при расследовании уголовных дел (не менее 20 сотрудников). На основе полученных данных сделать вывод о возможных способах устранения обнаруженных проблем.</w:t>
      </w:r>
    </w:p>
    <w:p w14:paraId="2589A8F4" w14:textId="77777777" w:rsidR="00CB2E95" w:rsidRPr="00E32CBE" w:rsidRDefault="00CB2E95" w:rsidP="00D1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9197C" w14:textId="096C020C" w:rsidR="00265925" w:rsidRDefault="00CB2E95" w:rsidP="002659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организации и деятельности прокуратуры.</w:t>
      </w:r>
    </w:p>
    <w:p w14:paraId="0B43A382" w14:textId="77777777" w:rsidR="00CB2E95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B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организации и деятельности прокуратуры России и </w:t>
      </w:r>
      <w:r w:rsidRPr="00CB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 </w:t>
      </w:r>
      <w:proofErr w:type="gramStart"/>
      <w:r w:rsidRPr="00CB2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  зарубежья</w:t>
      </w:r>
      <w:proofErr w:type="gramEnd"/>
      <w:r w:rsidRPr="00CB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страны на выбор). Выявить положительный опыт других стран и возможность его заимствования.</w:t>
      </w:r>
    </w:p>
    <w:p w14:paraId="22D2A5F1" w14:textId="77777777" w:rsidR="00F02655" w:rsidRPr="00D123D7" w:rsidRDefault="00F02655" w:rsidP="00D1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4E40C" w14:textId="77777777" w:rsidR="00CB2E95" w:rsidRDefault="0048204B" w:rsidP="004820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привлечения к ответственности прокурорских работников.</w:t>
      </w:r>
    </w:p>
    <w:p w14:paraId="361D5D80" w14:textId="77777777" w:rsidR="0048204B" w:rsidRDefault="0048204B" w:rsidP="004820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привлечения к ответственности прокурорских работников в Российской Федерации и в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дальнего и ближнего зарубежья (3 страны на выбор). Выявить положительный опыт других стран и возможность его заимствования.</w:t>
      </w:r>
    </w:p>
    <w:p w14:paraId="1F98D9BC" w14:textId="77777777" w:rsidR="0048204B" w:rsidRDefault="0048204B" w:rsidP="004820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5B9CB" w14:textId="77777777" w:rsidR="005839D3" w:rsidRDefault="0048204B" w:rsidP="005839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48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9D3"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в деятельности прокурорского работника.</w:t>
      </w:r>
      <w:r w:rsidR="005839D3"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9D3"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583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оектное задание</w:t>
      </w:r>
      <w:r w:rsidR="005839D3"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8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предложения по внесению изменений в Кодекс этики прокурорского работника.</w:t>
      </w:r>
    </w:p>
    <w:p w14:paraId="191578F0" w14:textId="77777777" w:rsidR="00DB4AD0" w:rsidRPr="00DB4AD0" w:rsidRDefault="00DB4AD0" w:rsidP="00DB4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7CD6102" w14:textId="77777777" w:rsidR="00DB4AD0" w:rsidRPr="00DB4AD0" w:rsidRDefault="00DB4AD0" w:rsidP="00DB4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4A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14:paraId="4D0F710D" w14:textId="77777777" w:rsidR="00DB4AD0" w:rsidRPr="00DB4AD0" w:rsidRDefault="00DB4AD0" w:rsidP="00DB4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470EC11" w14:textId="77777777" w:rsidR="00DB4AD0" w:rsidRPr="00DB4AD0" w:rsidRDefault="00DB4AD0" w:rsidP="00DB4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B1D3B0A" w14:textId="77777777" w:rsidR="00DB4AD0" w:rsidRPr="00DB4AD0" w:rsidRDefault="00DB4AD0" w:rsidP="00BC15A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AD0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если: в содержании работы проанализирована основная и дополнительная литература по проблематике </w:t>
      </w:r>
      <w:r w:rsidRPr="00DB4AD0">
        <w:rPr>
          <w:rFonts w:ascii="Times New Roman" w:hAnsi="Times New Roman" w:cs="Times New Roman"/>
          <w:sz w:val="28"/>
          <w:szCs w:val="28"/>
        </w:rPr>
        <w:lastRenderedPageBreak/>
        <w:t xml:space="preserve">курсового проекта; материал излагается логично, научно и доказательно;  работа выполнена самостоятельно, о чем свидетельствует наличие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правильность ответов на вопросы, а также использовалась мультимедийная презентация. </w:t>
      </w:r>
    </w:p>
    <w:p w14:paraId="0B6ED9EF" w14:textId="77777777" w:rsidR="00DB4AD0" w:rsidRPr="00DB4AD0" w:rsidRDefault="00DB4AD0" w:rsidP="00BC15A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AD0">
        <w:rPr>
          <w:rFonts w:ascii="Times New Roman" w:hAnsi="Times New Roman" w:cs="Times New Roman"/>
          <w:sz w:val="28"/>
          <w:szCs w:val="28"/>
        </w:rPr>
        <w:t xml:space="preserve">Оценка «хорошо» выставляется если: в содержании работы проанализирована основная и дополнительная литература по проблематике курсового проекта, материал излагается логично и доказательно; сформулированы выводы, которые содержат как новые, так и уже существующие варианты решений поставленной проблемы;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14:paraId="36AB5D7F" w14:textId="77777777" w:rsidR="00DB4AD0" w:rsidRPr="00DB4AD0" w:rsidRDefault="00DB4AD0" w:rsidP="00BC15A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AD0">
        <w:rPr>
          <w:rFonts w:ascii="Times New Roman" w:hAnsi="Times New Roman" w:cs="Times New Roman"/>
          <w:sz w:val="28"/>
          <w:szCs w:val="28"/>
        </w:rPr>
        <w:t xml:space="preserve">Оценка «удовлетворительно» выставляется если: проанализирована основная и дополнительная литература по проблематике курсового проекта, 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актуальность слабо обосновывается во введении и не раскрывается входе всей работы; наблюдается слабое владение специальной терминологией, допущены стилистические, речевые и грамматические ошибки. </w:t>
      </w:r>
    </w:p>
    <w:p w14:paraId="672EA966" w14:textId="77777777" w:rsidR="00DB4AD0" w:rsidRPr="00DB4AD0" w:rsidRDefault="00DB4AD0" w:rsidP="00BC15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D0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если: не проанализирована основная и дополнительная литература по проблематике курсового проекта, нарушена логика работы, материал излагается бездоказательно; итоговая оценка оригинальности ниже установленной; выводы не соответствуют содержанию работы; допущено большое количество стилистических, речевых и грамматических ошибок.</w:t>
      </w:r>
    </w:p>
    <w:p w14:paraId="0425AD36" w14:textId="77777777" w:rsidR="00265925" w:rsidRPr="00DB4AD0" w:rsidRDefault="00265925" w:rsidP="00DB4AD0">
      <w:pPr>
        <w:rPr>
          <w:rFonts w:ascii="Times New Roman" w:hAnsi="Times New Roman" w:cs="Times New Roman"/>
          <w:b/>
          <w:sz w:val="28"/>
          <w:szCs w:val="28"/>
        </w:rPr>
      </w:pPr>
    </w:p>
    <w:sectPr w:rsidR="00265925" w:rsidRPr="00DB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AC1"/>
    <w:multiLevelType w:val="hybridMultilevel"/>
    <w:tmpl w:val="8AE866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5A138A"/>
    <w:multiLevelType w:val="hybridMultilevel"/>
    <w:tmpl w:val="6CB2618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E4022BA"/>
    <w:multiLevelType w:val="hybridMultilevel"/>
    <w:tmpl w:val="DE20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5029E"/>
    <w:multiLevelType w:val="hybridMultilevel"/>
    <w:tmpl w:val="5A6E9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BF"/>
    <w:rsid w:val="000B7CB3"/>
    <w:rsid w:val="000C42F7"/>
    <w:rsid w:val="00244E51"/>
    <w:rsid w:val="00265925"/>
    <w:rsid w:val="0029191E"/>
    <w:rsid w:val="0033589A"/>
    <w:rsid w:val="00474086"/>
    <w:rsid w:val="0048204B"/>
    <w:rsid w:val="00497C3E"/>
    <w:rsid w:val="005839D3"/>
    <w:rsid w:val="005E4848"/>
    <w:rsid w:val="006B5A8F"/>
    <w:rsid w:val="006E342D"/>
    <w:rsid w:val="006F05B7"/>
    <w:rsid w:val="007C4594"/>
    <w:rsid w:val="0080339F"/>
    <w:rsid w:val="00A255E3"/>
    <w:rsid w:val="00BC15A5"/>
    <w:rsid w:val="00CB2E95"/>
    <w:rsid w:val="00CC6BBF"/>
    <w:rsid w:val="00D123D7"/>
    <w:rsid w:val="00D37B7F"/>
    <w:rsid w:val="00D65019"/>
    <w:rsid w:val="00DB4AD0"/>
    <w:rsid w:val="00E32CBE"/>
    <w:rsid w:val="00ED4AB3"/>
    <w:rsid w:val="00F0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4E3A"/>
  <w15:docId w15:val="{E917CF4E-D24C-4031-88FC-ABFF3F5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C6BBF"/>
  </w:style>
  <w:style w:type="paragraph" w:styleId="a3">
    <w:name w:val="List Paragraph"/>
    <w:basedOn w:val="a"/>
    <w:uiPriority w:val="34"/>
    <w:qFormat/>
    <w:rsid w:val="00CC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2022-09-20T04:59:00Z</dcterms:created>
  <dcterms:modified xsi:type="dcterms:W3CDTF">2022-09-20T04:59:00Z</dcterms:modified>
</cp:coreProperties>
</file>