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9A" w:rsidRPr="00E914D7" w:rsidRDefault="00F6449A" w:rsidP="00F644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4D7">
        <w:rPr>
          <w:b/>
          <w:sz w:val="28"/>
          <w:szCs w:val="28"/>
        </w:rPr>
        <w:t xml:space="preserve">Контрольные работы (экспертизы) для </w:t>
      </w:r>
      <w:proofErr w:type="gramStart"/>
      <w:r w:rsidRPr="00E914D7">
        <w:rPr>
          <w:b/>
          <w:sz w:val="28"/>
          <w:szCs w:val="28"/>
        </w:rPr>
        <w:t>обучающихся</w:t>
      </w:r>
      <w:proofErr w:type="gramEnd"/>
    </w:p>
    <w:p w:rsidR="00F6449A" w:rsidRPr="00E914D7" w:rsidRDefault="00F6449A" w:rsidP="00F644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49A" w:rsidRPr="00E914D7" w:rsidRDefault="00F6449A" w:rsidP="00F6449A">
      <w:pPr>
        <w:rPr>
          <w:sz w:val="28"/>
          <w:szCs w:val="28"/>
        </w:rPr>
      </w:pPr>
      <w:r w:rsidRPr="00E914D7">
        <w:rPr>
          <w:bCs/>
          <w:sz w:val="28"/>
          <w:szCs w:val="28"/>
        </w:rPr>
        <w:t xml:space="preserve">Тема 4. Исследование документов, изготовленных с помощью знакопечатающих устройств. </w:t>
      </w:r>
      <w:r w:rsidRPr="00E914D7">
        <w:rPr>
          <w:sz w:val="28"/>
          <w:szCs w:val="28"/>
        </w:rPr>
        <w:t xml:space="preserve"> Контрольная экспертиза документов, изготовленных с помощью знакопечатающих устройств.</w:t>
      </w:r>
    </w:p>
    <w:p w:rsidR="00F6449A" w:rsidRPr="00E914D7" w:rsidRDefault="00F6449A" w:rsidP="00F6449A">
      <w:pPr>
        <w:rPr>
          <w:sz w:val="28"/>
          <w:szCs w:val="28"/>
        </w:rPr>
      </w:pPr>
      <w:r w:rsidRPr="00E914D7">
        <w:rPr>
          <w:bCs/>
          <w:sz w:val="28"/>
          <w:szCs w:val="28"/>
        </w:rPr>
        <w:t>Тема 5. Исследование бланков документов. К</w:t>
      </w:r>
      <w:r w:rsidRPr="00E914D7">
        <w:rPr>
          <w:sz w:val="28"/>
          <w:szCs w:val="28"/>
        </w:rPr>
        <w:t>онтрольная экспертиза бланков документов.</w:t>
      </w:r>
    </w:p>
    <w:p w:rsidR="00F6449A" w:rsidRPr="00E914D7" w:rsidRDefault="00F6449A" w:rsidP="00F6449A">
      <w:pPr>
        <w:rPr>
          <w:sz w:val="28"/>
          <w:szCs w:val="28"/>
        </w:rPr>
      </w:pPr>
      <w:r w:rsidRPr="00E914D7">
        <w:rPr>
          <w:bCs/>
          <w:sz w:val="28"/>
          <w:szCs w:val="28"/>
        </w:rPr>
        <w:t>Тема 6. Исследование документов, имеющих специальные средства защиты.</w:t>
      </w:r>
      <w:r>
        <w:rPr>
          <w:bCs/>
          <w:sz w:val="28"/>
          <w:szCs w:val="28"/>
        </w:rPr>
        <w:t xml:space="preserve"> К</w:t>
      </w:r>
      <w:r w:rsidRPr="00E914D7">
        <w:rPr>
          <w:sz w:val="28"/>
          <w:szCs w:val="28"/>
        </w:rPr>
        <w:t>онтрольная экспертиза (исследование документов, снабженных специальными защитными средствами;</w:t>
      </w:r>
    </w:p>
    <w:p w:rsidR="00F6449A" w:rsidRPr="00E914D7" w:rsidRDefault="00F6449A" w:rsidP="00F6449A">
      <w:pPr>
        <w:textAlignment w:val="baseline"/>
        <w:rPr>
          <w:bCs/>
          <w:sz w:val="28"/>
          <w:szCs w:val="28"/>
        </w:rPr>
      </w:pPr>
      <w:r w:rsidRPr="00E914D7">
        <w:rPr>
          <w:bCs/>
          <w:sz w:val="28"/>
          <w:szCs w:val="28"/>
        </w:rPr>
        <w:t>Тема 7. Исследование оттисков печатей и штампов</w:t>
      </w:r>
    </w:p>
    <w:p w:rsidR="00F6449A" w:rsidRPr="00E914D7" w:rsidRDefault="00F6449A" w:rsidP="00F6449A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E914D7">
        <w:rPr>
          <w:sz w:val="28"/>
          <w:szCs w:val="28"/>
        </w:rPr>
        <w:t>онтрольная экспертиза (установление способа изготовления и идентификация клише печатей и штампов по их оттискам)</w:t>
      </w:r>
    </w:p>
    <w:p w:rsidR="00F6449A" w:rsidRPr="00E914D7" w:rsidRDefault="00F6449A" w:rsidP="00F6449A">
      <w:pPr>
        <w:textAlignment w:val="baseline"/>
        <w:rPr>
          <w:bCs/>
          <w:sz w:val="28"/>
          <w:szCs w:val="28"/>
        </w:rPr>
      </w:pPr>
      <w:r w:rsidRPr="00E914D7">
        <w:rPr>
          <w:bCs/>
          <w:sz w:val="28"/>
          <w:szCs w:val="28"/>
        </w:rPr>
        <w:t>Тема 8. Технико-криминалистическое  исследование подписей</w:t>
      </w:r>
      <w:r>
        <w:rPr>
          <w:bCs/>
          <w:sz w:val="28"/>
          <w:szCs w:val="28"/>
        </w:rPr>
        <w:t>.</w:t>
      </w:r>
    </w:p>
    <w:p w:rsidR="00F6449A" w:rsidRPr="00E914D7" w:rsidRDefault="00F6449A" w:rsidP="00F6449A">
      <w:pPr>
        <w:textAlignment w:val="baseline"/>
        <w:rPr>
          <w:sz w:val="28"/>
          <w:szCs w:val="28"/>
        </w:rPr>
      </w:pPr>
      <w:r w:rsidRPr="00E914D7">
        <w:rPr>
          <w:sz w:val="28"/>
          <w:szCs w:val="28"/>
        </w:rPr>
        <w:t>Контрольная экспертиза технической подделки подписей.</w:t>
      </w:r>
    </w:p>
    <w:p w:rsidR="00F6449A" w:rsidRPr="00E914D7" w:rsidRDefault="00F6449A" w:rsidP="00F6449A">
      <w:pPr>
        <w:jc w:val="both"/>
        <w:rPr>
          <w:sz w:val="28"/>
          <w:szCs w:val="28"/>
        </w:rPr>
      </w:pPr>
      <w:r w:rsidRPr="00E914D7">
        <w:rPr>
          <w:sz w:val="28"/>
          <w:szCs w:val="28"/>
        </w:rPr>
        <w:t>Тема 10. Исследование документов с измененным первоначальным с</w:t>
      </w:r>
      <w:r w:rsidRPr="00E914D7">
        <w:rPr>
          <w:sz w:val="28"/>
          <w:szCs w:val="28"/>
        </w:rPr>
        <w:t>о</w:t>
      </w:r>
      <w:r w:rsidRPr="00E914D7">
        <w:rPr>
          <w:sz w:val="28"/>
          <w:szCs w:val="28"/>
        </w:rPr>
        <w:t>держанием. Контрольная экспертиза по установлению первоначального содержания документа.</w:t>
      </w:r>
    </w:p>
    <w:p w:rsidR="00F6449A" w:rsidRPr="00E914D7" w:rsidRDefault="00F6449A" w:rsidP="00F6449A">
      <w:pPr>
        <w:jc w:val="both"/>
        <w:rPr>
          <w:sz w:val="28"/>
          <w:szCs w:val="28"/>
        </w:rPr>
      </w:pPr>
      <w:r w:rsidRPr="00E914D7">
        <w:rPr>
          <w:sz w:val="28"/>
          <w:szCs w:val="28"/>
        </w:rPr>
        <w:t>Тема 11. Исследование документов с целью уст</w:t>
      </w:r>
      <w:r w:rsidRPr="00E914D7">
        <w:rPr>
          <w:sz w:val="28"/>
          <w:szCs w:val="28"/>
        </w:rPr>
        <w:t>а</w:t>
      </w:r>
      <w:r w:rsidRPr="00E914D7">
        <w:rPr>
          <w:sz w:val="28"/>
          <w:szCs w:val="28"/>
        </w:rPr>
        <w:t>новления давности и последовательности выполнения их реквизитов. Контрольная экспертиза по установлению последовательности выполнения реквизитов документа.</w:t>
      </w:r>
    </w:p>
    <w:p w:rsidR="001D04BF" w:rsidRDefault="001D04BF"/>
    <w:sectPr w:rsidR="001D04BF" w:rsidSect="001D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449A"/>
    <w:rsid w:val="001D04BF"/>
    <w:rsid w:val="00F6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HP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2022-10-09T19:04:00Z</dcterms:created>
  <dcterms:modified xsi:type="dcterms:W3CDTF">2022-10-09T19:04:00Z</dcterms:modified>
</cp:coreProperties>
</file>