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8" w:rsidRPr="00317174" w:rsidRDefault="00C44088" w:rsidP="00C44088">
      <w:pPr>
        <w:numPr>
          <w:ilvl w:val="0"/>
          <w:numId w:val="1"/>
        </w:numPr>
        <w:jc w:val="both"/>
        <w:rPr>
          <w:sz w:val="28"/>
          <w:szCs w:val="28"/>
        </w:rPr>
      </w:pPr>
      <w:r w:rsidRPr="00317174">
        <w:rPr>
          <w:sz w:val="28"/>
          <w:szCs w:val="28"/>
        </w:rPr>
        <w:t>Понятие и значение организации криминалистической деятельности.</w:t>
      </w:r>
    </w:p>
    <w:p w:rsidR="00C44088" w:rsidRPr="00317174" w:rsidRDefault="00C44088" w:rsidP="00C44088">
      <w:pPr>
        <w:numPr>
          <w:ilvl w:val="0"/>
          <w:numId w:val="1"/>
        </w:numPr>
        <w:jc w:val="both"/>
        <w:rPr>
          <w:sz w:val="28"/>
          <w:szCs w:val="28"/>
        </w:rPr>
      </w:pPr>
      <w:r w:rsidRPr="00317174">
        <w:rPr>
          <w:sz w:val="28"/>
          <w:szCs w:val="28"/>
        </w:rPr>
        <w:t xml:space="preserve">Соотношение организации криминалистической деятельности с теорией </w:t>
      </w:r>
      <w:r>
        <w:rPr>
          <w:sz w:val="28"/>
          <w:szCs w:val="28"/>
        </w:rPr>
        <w:t>организации и управления</w:t>
      </w:r>
      <w:r w:rsidRPr="00317174">
        <w:rPr>
          <w:sz w:val="28"/>
          <w:szCs w:val="28"/>
        </w:rPr>
        <w:t>.</w:t>
      </w:r>
    </w:p>
    <w:p w:rsidR="00C44088" w:rsidRPr="00317174" w:rsidRDefault="00C44088" w:rsidP="00C44088">
      <w:pPr>
        <w:numPr>
          <w:ilvl w:val="0"/>
          <w:numId w:val="1"/>
        </w:numPr>
        <w:jc w:val="both"/>
        <w:rPr>
          <w:sz w:val="28"/>
          <w:szCs w:val="28"/>
        </w:rPr>
      </w:pPr>
      <w:r w:rsidRPr="00317174">
        <w:rPr>
          <w:sz w:val="28"/>
          <w:szCs w:val="28"/>
        </w:rPr>
        <w:t xml:space="preserve">Структура организации криминалистической деятельности как раздела криминалистики. </w:t>
      </w:r>
    </w:p>
    <w:p w:rsidR="00C44088" w:rsidRPr="00317174" w:rsidRDefault="00C44088" w:rsidP="00C44088">
      <w:pPr>
        <w:numPr>
          <w:ilvl w:val="0"/>
          <w:numId w:val="1"/>
        </w:numPr>
        <w:rPr>
          <w:sz w:val="28"/>
          <w:szCs w:val="28"/>
        </w:rPr>
      </w:pPr>
      <w:r w:rsidRPr="00317174">
        <w:rPr>
          <w:sz w:val="28"/>
          <w:szCs w:val="28"/>
        </w:rPr>
        <w:t>Понятие криминалистической информации о преступлен</w:t>
      </w:r>
      <w:proofErr w:type="gramStart"/>
      <w:r w:rsidRPr="00317174">
        <w:rPr>
          <w:sz w:val="28"/>
          <w:szCs w:val="28"/>
        </w:rPr>
        <w:t>ии и ее</w:t>
      </w:r>
      <w:proofErr w:type="gramEnd"/>
      <w:r w:rsidRPr="00317174">
        <w:rPr>
          <w:sz w:val="28"/>
          <w:szCs w:val="28"/>
        </w:rPr>
        <w:t xml:space="preserve"> виды. Источники криминалистической информации.</w:t>
      </w:r>
    </w:p>
    <w:p w:rsidR="00C44088" w:rsidRDefault="00C44088" w:rsidP="00C44088">
      <w:pPr>
        <w:numPr>
          <w:ilvl w:val="0"/>
          <w:numId w:val="1"/>
        </w:numPr>
        <w:jc w:val="both"/>
        <w:rPr>
          <w:sz w:val="28"/>
          <w:szCs w:val="28"/>
        </w:rPr>
      </w:pPr>
      <w:r w:rsidRPr="00317174">
        <w:rPr>
          <w:sz w:val="28"/>
          <w:szCs w:val="28"/>
        </w:rPr>
        <w:t>Информационное обеспечение и особенности использования его отдельных видов.</w:t>
      </w:r>
    </w:p>
    <w:p w:rsidR="00C44088" w:rsidRPr="00276409" w:rsidRDefault="00C44088" w:rsidP="00C44088">
      <w:pPr>
        <w:numPr>
          <w:ilvl w:val="0"/>
          <w:numId w:val="1"/>
        </w:numPr>
        <w:jc w:val="both"/>
        <w:rPr>
          <w:sz w:val="28"/>
          <w:szCs w:val="28"/>
        </w:rPr>
      </w:pPr>
      <w:r w:rsidRPr="00276409">
        <w:rPr>
          <w:sz w:val="28"/>
          <w:szCs w:val="28"/>
        </w:rPr>
        <w:t xml:space="preserve">Структура и содержание </w:t>
      </w:r>
      <w:r>
        <w:rPr>
          <w:sz w:val="28"/>
          <w:szCs w:val="28"/>
        </w:rPr>
        <w:t>криминалистического</w:t>
      </w:r>
      <w:r w:rsidRPr="0027640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уголовного судопроизводства</w:t>
      </w:r>
      <w:r w:rsidRPr="00276409">
        <w:rPr>
          <w:sz w:val="28"/>
          <w:szCs w:val="28"/>
        </w:rPr>
        <w:t xml:space="preserve">. </w:t>
      </w:r>
    </w:p>
    <w:p w:rsidR="00C44088" w:rsidRDefault="00C44088" w:rsidP="00C44088"/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4088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44B2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088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SGAP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2020-09-09T07:17:00Z</dcterms:created>
  <dcterms:modified xsi:type="dcterms:W3CDTF">2020-09-09T07:17:00Z</dcterms:modified>
</cp:coreProperties>
</file>