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B4" w:rsidRPr="00205160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205160">
        <w:rPr>
          <w:szCs w:val="28"/>
        </w:rPr>
        <w:t xml:space="preserve">Понятие коррупции как </w:t>
      </w:r>
      <w:r>
        <w:rPr>
          <w:szCs w:val="28"/>
        </w:rPr>
        <w:t>уголовно</w:t>
      </w:r>
      <w:r w:rsidRPr="00205160">
        <w:rPr>
          <w:szCs w:val="28"/>
        </w:rPr>
        <w:t>-правового явления. Понятие коррупции в законодательстве Российской Федерации.</w:t>
      </w:r>
    </w:p>
    <w:p w:rsidR="001746B4" w:rsidRPr="003F25DA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Задачи </w:t>
      </w:r>
      <w:r>
        <w:rPr>
          <w:szCs w:val="28"/>
        </w:rPr>
        <w:t>органов</w:t>
      </w:r>
      <w:r w:rsidRPr="003F25DA">
        <w:rPr>
          <w:szCs w:val="28"/>
        </w:rPr>
        <w:t xml:space="preserve"> следствия в борьбе с коррупционными преступлениями.</w:t>
      </w:r>
    </w:p>
    <w:p w:rsidR="001746B4" w:rsidRPr="003F25DA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>Использование возможностей оперативно-розыскной деятельности при выявлении коррупционных преступлений.</w:t>
      </w:r>
    </w:p>
    <w:p w:rsidR="001746B4" w:rsidRPr="003E4EED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 </w:t>
      </w:r>
      <w:r>
        <w:rPr>
          <w:szCs w:val="28"/>
        </w:rPr>
        <w:t xml:space="preserve">Построение криминалистических версий и </w:t>
      </w:r>
      <w:r w:rsidRPr="003F25DA">
        <w:rPr>
          <w:szCs w:val="28"/>
        </w:rPr>
        <w:t>планировани</w:t>
      </w:r>
      <w:r>
        <w:rPr>
          <w:szCs w:val="28"/>
        </w:rPr>
        <w:t>е</w:t>
      </w:r>
      <w:r w:rsidRPr="003F25DA">
        <w:rPr>
          <w:szCs w:val="28"/>
        </w:rPr>
        <w:t xml:space="preserve"> расследования</w:t>
      </w:r>
      <w:r>
        <w:rPr>
          <w:szCs w:val="28"/>
        </w:rPr>
        <w:t xml:space="preserve"> уголовных дел по фактам совершения </w:t>
      </w:r>
      <w:r w:rsidRPr="003F25DA">
        <w:rPr>
          <w:szCs w:val="28"/>
        </w:rPr>
        <w:t xml:space="preserve"> коррупционных преступлений.</w:t>
      </w:r>
    </w:p>
    <w:p w:rsidR="001746B4" w:rsidRPr="003F25DA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Особенности использования специальных познаний при расследовании уголовных дел по фактам совершения коррупционных преступлений.</w:t>
      </w:r>
    </w:p>
    <w:p w:rsidR="001746B4" w:rsidRPr="003F25DA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Проверочные действия в стадии возбуждения уголовного дела по факту </w:t>
      </w:r>
      <w:r w:rsidRPr="003F25DA">
        <w:rPr>
          <w:szCs w:val="28"/>
        </w:rPr>
        <w:t xml:space="preserve"> взяточничества. </w:t>
      </w:r>
    </w:p>
    <w:p w:rsidR="001746B4" w:rsidRPr="003F25DA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Следственные ситуации начального этапа расследования </w:t>
      </w:r>
      <w:r>
        <w:rPr>
          <w:szCs w:val="28"/>
        </w:rPr>
        <w:t xml:space="preserve">уголовных дел по факту </w:t>
      </w:r>
      <w:r w:rsidRPr="003F25DA">
        <w:rPr>
          <w:szCs w:val="28"/>
        </w:rPr>
        <w:t>взяточничества.</w:t>
      </w:r>
    </w:p>
    <w:p w:rsidR="001746B4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 Комплекс первоначальных следственных действий и оперативно-розыскных мероприятий при расследовании</w:t>
      </w:r>
      <w:r>
        <w:rPr>
          <w:szCs w:val="28"/>
        </w:rPr>
        <w:t xml:space="preserve"> уголовных дел по факту </w:t>
      </w:r>
      <w:r w:rsidRPr="003F25DA">
        <w:rPr>
          <w:szCs w:val="28"/>
        </w:rPr>
        <w:t xml:space="preserve"> взяточничеств</w:t>
      </w:r>
      <w:r>
        <w:rPr>
          <w:szCs w:val="28"/>
        </w:rPr>
        <w:t>а.</w:t>
      </w:r>
    </w:p>
    <w:p w:rsidR="001746B4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Тактика проведения отдельных следственных действий</w:t>
      </w:r>
      <w:r w:rsidRPr="00E23F1A">
        <w:rPr>
          <w:szCs w:val="28"/>
        </w:rPr>
        <w:t>,</w:t>
      </w:r>
      <w:r>
        <w:rPr>
          <w:szCs w:val="28"/>
        </w:rPr>
        <w:t xml:space="preserve"> связанных с нарушением конституционных прав граждан</w:t>
      </w:r>
      <w:r w:rsidRPr="00E23F1A">
        <w:rPr>
          <w:szCs w:val="28"/>
        </w:rPr>
        <w:t>,</w:t>
      </w:r>
      <w:r>
        <w:rPr>
          <w:szCs w:val="28"/>
        </w:rPr>
        <w:t xml:space="preserve"> при расследовании уголовных дел по фактам взяточничества</w:t>
      </w:r>
      <w:r w:rsidRPr="008F2818">
        <w:rPr>
          <w:szCs w:val="28"/>
        </w:rPr>
        <w:t>.</w:t>
      </w:r>
    </w:p>
    <w:p w:rsidR="001746B4" w:rsidRPr="003E4EED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Тактическая операция по задержанию взяткополучателя с поличным при расследовании уголовных дел по фактам взяточничества</w:t>
      </w:r>
      <w:r w:rsidRPr="008F2818">
        <w:rPr>
          <w:szCs w:val="28"/>
        </w:rPr>
        <w:t>.</w:t>
      </w:r>
    </w:p>
    <w:p w:rsidR="001746B4" w:rsidRPr="00164543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Взаимодействие следователя с органами дознания при расследовании уголовных дел по фактам взяточничества.</w:t>
      </w:r>
    </w:p>
    <w:p w:rsidR="001746B4" w:rsidRPr="00164543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Особенности проверочных действий в стадии возбуждения уголовного дела по факту взяточничества сотрудниками учреждений здравоохранения.</w:t>
      </w:r>
    </w:p>
    <w:p w:rsidR="001746B4" w:rsidRPr="00164543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883F7C">
        <w:rPr>
          <w:szCs w:val="28"/>
        </w:rPr>
        <w:t xml:space="preserve">Особенности взаимодействия следователя с органами дознания при расследовании </w:t>
      </w:r>
      <w:r w:rsidRPr="00883F7C">
        <w:rPr>
          <w:color w:val="000000"/>
          <w:szCs w:val="28"/>
        </w:rPr>
        <w:t>преступных посягательств на жизнь лица, осуществляющего правосудие или предварительное расследование.</w:t>
      </w:r>
    </w:p>
    <w:p w:rsidR="001746B4" w:rsidRPr="00164543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Проверочные действия в стадии возбуждения уголовного дела по факту присвоения или растраты чужого имущества, </w:t>
      </w:r>
      <w:r w:rsidRPr="003E4EED">
        <w:rPr>
          <w:szCs w:val="28"/>
        </w:rPr>
        <w:t>совершенного лицом с использованием служебного положения</w:t>
      </w:r>
      <w:r>
        <w:rPr>
          <w:szCs w:val="28"/>
        </w:rPr>
        <w:t>.</w:t>
      </w:r>
    </w:p>
    <w:p w:rsidR="001746B4" w:rsidRPr="00164543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Особенности использования специальных познаний при расследовании уголовного дела по факту присвоения или растраты чужого имущества, </w:t>
      </w:r>
      <w:r w:rsidRPr="003E4EED">
        <w:rPr>
          <w:szCs w:val="28"/>
        </w:rPr>
        <w:t>совершенного лицом с использованием служебного положения</w:t>
      </w:r>
      <w:r>
        <w:rPr>
          <w:szCs w:val="28"/>
        </w:rPr>
        <w:t>.</w:t>
      </w:r>
    </w:p>
    <w:p w:rsidR="001746B4" w:rsidRPr="003F25DA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Типичные следственные ситуации начального этапа расследования уголовного дела по факту хищения путем присвоения или растраты чужого имущества, </w:t>
      </w:r>
      <w:r w:rsidRPr="003E4EED">
        <w:rPr>
          <w:szCs w:val="28"/>
        </w:rPr>
        <w:t>совершенного лицом с использованием служебного положения</w:t>
      </w:r>
      <w:r>
        <w:rPr>
          <w:szCs w:val="28"/>
        </w:rPr>
        <w:t>.</w:t>
      </w:r>
    </w:p>
    <w:p w:rsidR="001746B4" w:rsidRPr="003E4EED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Выявление </w:t>
      </w:r>
      <w:r w:rsidRPr="003F25DA">
        <w:rPr>
          <w:szCs w:val="28"/>
        </w:rPr>
        <w:t>способ</w:t>
      </w:r>
      <w:r>
        <w:rPr>
          <w:szCs w:val="28"/>
        </w:rPr>
        <w:t>ов</w:t>
      </w:r>
      <w:r w:rsidRPr="003F25DA">
        <w:rPr>
          <w:szCs w:val="28"/>
        </w:rPr>
        <w:t xml:space="preserve"> легализации</w:t>
      </w:r>
      <w:r>
        <w:rPr>
          <w:szCs w:val="28"/>
        </w:rPr>
        <w:t xml:space="preserve"> денежных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и расследовании уголовных дел по фактам отмывания (легализации) денежных средств</w:t>
      </w:r>
      <w:r w:rsidRPr="004D3DCF">
        <w:rPr>
          <w:szCs w:val="28"/>
        </w:rPr>
        <w:t>,</w:t>
      </w:r>
      <w:r w:rsidRPr="003F25DA">
        <w:rPr>
          <w:szCs w:val="28"/>
        </w:rPr>
        <w:t xml:space="preserve"> приобретенных преступным путем.</w:t>
      </w:r>
    </w:p>
    <w:p w:rsidR="001746B4" w:rsidRPr="003F25DA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Типичные следственные ситуации и комплекс первоначальных следственных действий при расследовании уголовных дел по фактам </w:t>
      </w:r>
      <w:r w:rsidRPr="003E4EED">
        <w:rPr>
          <w:szCs w:val="28"/>
        </w:rPr>
        <w:t>отмывания (легализации) денежных средств, приобретенных преступным путем</w:t>
      </w:r>
      <w:r>
        <w:rPr>
          <w:szCs w:val="28"/>
        </w:rPr>
        <w:t>.</w:t>
      </w:r>
    </w:p>
    <w:p w:rsidR="001746B4" w:rsidRPr="00D45CB9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Особенности расследования </w:t>
      </w:r>
      <w:r w:rsidRPr="00883F7C">
        <w:rPr>
          <w:color w:val="000000"/>
          <w:szCs w:val="28"/>
        </w:rPr>
        <w:t>воспрепятствование осуществлению правосудия и производству</w:t>
      </w:r>
      <w:r>
        <w:rPr>
          <w:color w:val="000000"/>
          <w:szCs w:val="28"/>
        </w:rPr>
        <w:t xml:space="preserve"> предварительного расследования.</w:t>
      </w:r>
    </w:p>
    <w:p w:rsidR="001746B4" w:rsidRPr="00D45CB9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color w:val="000000"/>
          <w:szCs w:val="28"/>
        </w:rPr>
        <w:t xml:space="preserve"> Особенности расследования </w:t>
      </w:r>
      <w:r w:rsidRPr="00883F7C">
        <w:rPr>
          <w:color w:val="000000"/>
          <w:szCs w:val="28"/>
        </w:rPr>
        <w:t xml:space="preserve"> принуждени</w:t>
      </w:r>
      <w:r>
        <w:rPr>
          <w:color w:val="000000"/>
          <w:szCs w:val="28"/>
        </w:rPr>
        <w:t>я к даче показаний.</w:t>
      </w:r>
    </w:p>
    <w:p w:rsidR="001746B4" w:rsidRPr="00D45CB9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color w:val="000000"/>
          <w:szCs w:val="28"/>
        </w:rPr>
        <w:t xml:space="preserve"> Особенности расследования</w:t>
      </w:r>
      <w:r w:rsidRPr="00883F7C">
        <w:rPr>
          <w:color w:val="000000"/>
          <w:szCs w:val="28"/>
        </w:rPr>
        <w:t xml:space="preserve"> вынесени</w:t>
      </w:r>
      <w:r>
        <w:rPr>
          <w:color w:val="000000"/>
          <w:szCs w:val="28"/>
        </w:rPr>
        <w:t>я</w:t>
      </w:r>
      <w:r w:rsidRPr="00883F7C">
        <w:rPr>
          <w:color w:val="000000"/>
          <w:szCs w:val="28"/>
        </w:rPr>
        <w:t xml:space="preserve"> заведомо </w:t>
      </w:r>
      <w:proofErr w:type="gramStart"/>
      <w:r w:rsidRPr="00883F7C">
        <w:rPr>
          <w:color w:val="000000"/>
          <w:szCs w:val="28"/>
        </w:rPr>
        <w:t>неправосудных</w:t>
      </w:r>
      <w:proofErr w:type="gramEnd"/>
      <w:r w:rsidRPr="00883F7C">
        <w:rPr>
          <w:color w:val="000000"/>
          <w:szCs w:val="28"/>
        </w:rPr>
        <w:t xml:space="preserve"> приговора, решения или иного судебного акта</w:t>
      </w:r>
      <w:r>
        <w:rPr>
          <w:color w:val="000000"/>
          <w:szCs w:val="28"/>
        </w:rPr>
        <w:t>.</w:t>
      </w:r>
    </w:p>
    <w:p w:rsidR="001746B4" w:rsidRPr="003F25DA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color w:val="000000"/>
          <w:szCs w:val="28"/>
        </w:rPr>
        <w:t>Особенности расследования дачи</w:t>
      </w:r>
      <w:r w:rsidRPr="00883F7C">
        <w:rPr>
          <w:color w:val="000000"/>
          <w:szCs w:val="28"/>
        </w:rPr>
        <w:t xml:space="preserve"> заведомо ложны</w:t>
      </w:r>
      <w:r>
        <w:rPr>
          <w:color w:val="000000"/>
          <w:szCs w:val="28"/>
        </w:rPr>
        <w:t>х</w:t>
      </w:r>
      <w:r w:rsidRPr="00883F7C">
        <w:rPr>
          <w:color w:val="000000"/>
          <w:szCs w:val="28"/>
        </w:rPr>
        <w:t xml:space="preserve"> показани</w:t>
      </w:r>
      <w:r>
        <w:rPr>
          <w:color w:val="000000"/>
          <w:szCs w:val="28"/>
        </w:rPr>
        <w:t>й</w:t>
      </w:r>
      <w:r w:rsidRPr="00883F7C">
        <w:rPr>
          <w:color w:val="000000"/>
          <w:szCs w:val="28"/>
        </w:rPr>
        <w:t>, заключени</w:t>
      </w:r>
      <w:r>
        <w:rPr>
          <w:color w:val="000000"/>
          <w:szCs w:val="28"/>
        </w:rPr>
        <w:t>я</w:t>
      </w:r>
      <w:r w:rsidRPr="00883F7C">
        <w:rPr>
          <w:color w:val="000000"/>
          <w:szCs w:val="28"/>
        </w:rPr>
        <w:t xml:space="preserve"> эксперта, специалиста или неправильный перевод, подкуп или принуждение к даче показаний или уклонению от дачи показаний либо к неправильному переводу</w:t>
      </w:r>
      <w:r w:rsidRPr="004D3DCF">
        <w:rPr>
          <w:szCs w:val="28"/>
        </w:rPr>
        <w:t>.</w:t>
      </w:r>
    </w:p>
    <w:p w:rsidR="001746B4" w:rsidRPr="003F25DA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Особенности проверочных действий в стадии возбуждения уголовного дела по факту взяточничества сотрудниками учреждений образования</w:t>
      </w:r>
      <w:r w:rsidRPr="003F25DA">
        <w:rPr>
          <w:szCs w:val="28"/>
        </w:rPr>
        <w:t xml:space="preserve">. </w:t>
      </w:r>
    </w:p>
    <w:p w:rsidR="001746B4" w:rsidRPr="003F25DA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 </w:t>
      </w:r>
      <w:r>
        <w:rPr>
          <w:szCs w:val="28"/>
        </w:rPr>
        <w:t>Особенности расследования уголовного дела по факту взяточничества сотрудниками учреждений здравоохранения</w:t>
      </w:r>
      <w:r w:rsidRPr="003F25DA">
        <w:rPr>
          <w:szCs w:val="28"/>
        </w:rPr>
        <w:t>.</w:t>
      </w:r>
    </w:p>
    <w:p w:rsidR="001746B4" w:rsidRPr="00164543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Особенности возбуждения уголовного дела и планирование расследования </w:t>
      </w:r>
      <w:r>
        <w:rPr>
          <w:szCs w:val="28"/>
        </w:rPr>
        <w:t>фактов взяточничества сотрудниками органов местного самоуправления</w:t>
      </w:r>
      <w:r w:rsidRPr="003F25DA">
        <w:rPr>
          <w:szCs w:val="28"/>
        </w:rPr>
        <w:t>.</w:t>
      </w:r>
    </w:p>
    <w:p w:rsidR="001746B4" w:rsidRPr="003F25DA" w:rsidRDefault="001746B4" w:rsidP="001746B4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>Содержание и субъекты противодействия расследованию 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746B4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746B4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37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B4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>SGAP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2020-09-09T06:53:00Z</dcterms:created>
  <dcterms:modified xsi:type="dcterms:W3CDTF">2020-09-09T06:53:00Z</dcterms:modified>
</cp:coreProperties>
</file>