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D9" w:rsidRPr="00945509" w:rsidRDefault="00EC34D9" w:rsidP="00EC34D9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Мировая финансовая система, ее структура и особенности развития на современном этапе.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Предмет, понятие и принципы международного финансового права. Методы правового регулирования международных финансовых отношений. Основные тенденции их развития в современных экономических условиях.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международного финансового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международного финансового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финансовых правоотношений с иностранным элементом.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международных финансово-правовых норм. Логическая структура нормы международного финансового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Международные финансовые правоотношения: понятие, особенности, виды.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международных финансовых правоотношений.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защиты прав и законных интересов субъектов в международных финансовых правоотношениях.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санкций, применяемых за нарушение международных норм финансового права, их виды.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Международно-правовое регулирование финансового контроля.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Специфика финансового контроля с участием иностранного элемента.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Международно-правовые принципы осуществления финансового контроля.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Международное сотрудничество государств по предотвращению уклонения от налогообложения.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Международно-правовые ограничения легализации </w:t>
      </w:r>
      <w:proofErr w:type="gramStart"/>
      <w:r w:rsidRPr="00945509">
        <w:rPr>
          <w:sz w:val="24"/>
          <w:szCs w:val="24"/>
        </w:rPr>
        <w:t>доходов</w:t>
      </w:r>
      <w:proofErr w:type="gramEnd"/>
      <w:r w:rsidRPr="00945509">
        <w:rPr>
          <w:sz w:val="24"/>
          <w:szCs w:val="24"/>
        </w:rPr>
        <w:t xml:space="preserve"> полученных преступным путём и финансирования терроризма.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международной валютной системы: этапы ее становления (система золотого стандарта; золотодевизного стандарта; долларового стандарта; новая валютно-финансовая система).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Транснациональные межбанковские валютные рынки.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положение МВФ в международной валютной системе. Межгосударственное сотрудничество в валютной сфере.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валютного регулирования и валютного контроля.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Международное банковское право. Соотношение национального и международного банковского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деятельности филиалов иностранных банков в Российской Федерации. Особенности деятельности кредитных организаций с иностранным капиталом на территории Российской Федерации.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Международное сотрудничество в сфере банковского регулирования. </w:t>
      </w:r>
      <w:proofErr w:type="spellStart"/>
      <w:r w:rsidRPr="00945509">
        <w:rPr>
          <w:sz w:val="24"/>
          <w:szCs w:val="24"/>
        </w:rPr>
        <w:t>Базельский</w:t>
      </w:r>
      <w:proofErr w:type="spellEnd"/>
      <w:r w:rsidRPr="00945509">
        <w:rPr>
          <w:sz w:val="24"/>
          <w:szCs w:val="24"/>
        </w:rPr>
        <w:t xml:space="preserve"> комитет.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Международно-правовое регулирование расчетных отношений.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источники международного инвестиционного права. Место международного инвестиционного права в системе международного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иностранных инвестиций в РФ.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gramStart"/>
      <w:r w:rsidRPr="00945509">
        <w:rPr>
          <w:sz w:val="24"/>
          <w:szCs w:val="24"/>
        </w:rPr>
        <w:t>Многосторонние  международные</w:t>
      </w:r>
      <w:proofErr w:type="gramEnd"/>
      <w:r w:rsidRPr="00945509">
        <w:rPr>
          <w:sz w:val="24"/>
          <w:szCs w:val="24"/>
        </w:rPr>
        <w:t xml:space="preserve"> соглашения  в  сфере инвестиций. Двусторонние соглашения о взаимной защите капиталовложений.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Международное агентство по инвестиционным </w:t>
      </w:r>
      <w:proofErr w:type="gramStart"/>
      <w:r w:rsidRPr="00945509">
        <w:rPr>
          <w:sz w:val="24"/>
          <w:szCs w:val="24"/>
        </w:rPr>
        <w:t>гарантиям  (</w:t>
      </w:r>
      <w:proofErr w:type="gramEnd"/>
      <w:r w:rsidRPr="00945509">
        <w:rPr>
          <w:sz w:val="24"/>
          <w:szCs w:val="24"/>
        </w:rPr>
        <w:t>МАИГ) в группе организаций Всемирного банка: структура, выполняемые функции.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gramStart"/>
      <w:r w:rsidRPr="00945509">
        <w:rPr>
          <w:sz w:val="24"/>
          <w:szCs w:val="24"/>
        </w:rPr>
        <w:t>Международный  центр</w:t>
      </w:r>
      <w:proofErr w:type="gramEnd"/>
      <w:r w:rsidRPr="00945509">
        <w:rPr>
          <w:sz w:val="24"/>
          <w:szCs w:val="24"/>
        </w:rPr>
        <w:t xml:space="preserve">  по  урегулированию  инвестиционных  споров  (МЦУИС) в группе организаций Всемирного банка: структура, выполняемые функции.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страховых отношений с иностранным элементом.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Международно-правовое регулирование страховых отношений. Институт </w:t>
      </w:r>
      <w:r w:rsidRPr="00945509">
        <w:rPr>
          <w:sz w:val="24"/>
          <w:szCs w:val="24"/>
        </w:rPr>
        <w:lastRenderedPageBreak/>
        <w:t>страхования финансовых рисков. Виды договоров страхования финансовых рисков.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Международно-правовые принципы страхового надзора.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страхования в зарубежных странах.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принципы и источники международного таможенного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Международные организации в таможенной сфере. Россия и Всемирная торговая организация (ВТО).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Всемирная таможенная организация.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Международное сотрудничество в таможенной сфере стран СНГ. Евразийский экономический союз.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Международное налоговое </w:t>
      </w:r>
      <w:proofErr w:type="gramStart"/>
      <w:r w:rsidRPr="00945509">
        <w:rPr>
          <w:sz w:val="24"/>
          <w:szCs w:val="24"/>
        </w:rPr>
        <w:t>право</w:t>
      </w:r>
      <w:proofErr w:type="gramEnd"/>
      <w:r w:rsidRPr="00945509">
        <w:rPr>
          <w:sz w:val="24"/>
          <w:szCs w:val="24"/>
        </w:rPr>
        <w:t xml:space="preserve"> как </w:t>
      </w:r>
      <w:proofErr w:type="spellStart"/>
      <w:r w:rsidRPr="00945509">
        <w:rPr>
          <w:sz w:val="24"/>
          <w:szCs w:val="24"/>
        </w:rPr>
        <w:t>подотрасль</w:t>
      </w:r>
      <w:proofErr w:type="spellEnd"/>
      <w:r w:rsidRPr="00945509">
        <w:rPr>
          <w:sz w:val="24"/>
          <w:szCs w:val="24"/>
        </w:rPr>
        <w:t xml:space="preserve"> международного финансового права. Соотношение национального и международного права. Принципы международного налогового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международного налогового права. Понятие резидента в международно-правовом регулировании налоговых отношений.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налогообложения нерезидентов в Российской Федерации.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Понятие и виды международных налоговых соглашений, их структура.   Соглашения об </w:t>
      </w:r>
      <w:proofErr w:type="spellStart"/>
      <w:r w:rsidRPr="00945509">
        <w:rPr>
          <w:sz w:val="24"/>
          <w:szCs w:val="24"/>
        </w:rPr>
        <w:t>избежании</w:t>
      </w:r>
      <w:proofErr w:type="spellEnd"/>
      <w:r w:rsidRPr="00945509">
        <w:rPr>
          <w:sz w:val="24"/>
          <w:szCs w:val="24"/>
        </w:rPr>
        <w:t xml:space="preserve"> двойного налогообложения.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Особенности налогообложения в особых экономических зонах. </w:t>
      </w:r>
      <w:proofErr w:type="spellStart"/>
      <w:r w:rsidRPr="00945509">
        <w:rPr>
          <w:sz w:val="24"/>
          <w:szCs w:val="24"/>
        </w:rPr>
        <w:t>Оффшоры</w:t>
      </w:r>
      <w:proofErr w:type="spellEnd"/>
      <w:r w:rsidRPr="00945509">
        <w:rPr>
          <w:sz w:val="24"/>
          <w:szCs w:val="24"/>
        </w:rPr>
        <w:t>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Комитет экспертов по международному сотрудничеству в области налогообложения.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Международные правоотношения в сфере государственного кредита: публично-правовые и </w:t>
      </w:r>
      <w:proofErr w:type="gramStart"/>
      <w:r w:rsidRPr="00945509">
        <w:rPr>
          <w:sz w:val="24"/>
          <w:szCs w:val="24"/>
        </w:rPr>
        <w:t>частноправовые  аспекты</w:t>
      </w:r>
      <w:proofErr w:type="gramEnd"/>
      <w:r w:rsidRPr="00945509">
        <w:rPr>
          <w:sz w:val="24"/>
          <w:szCs w:val="24"/>
        </w:rPr>
        <w:t>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внешнего долга РФ.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Управление государственным долгом. Обслуживание и реструктуризация государственного долга.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Межгосударственные механизмы, не имеющие статуса международной организации: Парижский и Лондонский клубы кредиторов.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 международной экономической помощи.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международного кредита. Международная кредитная система.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Международный кредитный рынок. Виды международного кредита.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Кредитная политика государств.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Кредитование внешней торговли. Международные соглашения по вопросам кредитования.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ОЭСР в международной кредитной системе.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основы функционирования Европейского союза.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Европейская система центральных банков (ЕСЦБ).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основы функционирования Союза независимых государств (СНГ).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Межгосударственный банк Содружества независимых государств.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Международный валютный фонд (МВФ): история создания, структура, цели и задачи деятельности.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Мировая торговая организация.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Международный банк реконструкции и развития (МБРР): история создания, структура, основные направления деятельности.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Международная ассоциация развития (МАР): цели деятельности, структура, источники финансирования.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Международная финансовая корпорация (МФК): цели деятельности, структура, источники финансирования.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Межамериканский банк развития (МАБР): цели </w:t>
      </w:r>
      <w:proofErr w:type="gramStart"/>
      <w:r w:rsidRPr="00945509">
        <w:rPr>
          <w:sz w:val="24"/>
          <w:szCs w:val="24"/>
        </w:rPr>
        <w:t xml:space="preserve">деятельности,   </w:t>
      </w:r>
      <w:proofErr w:type="gramEnd"/>
      <w:r w:rsidRPr="00945509">
        <w:rPr>
          <w:sz w:val="24"/>
          <w:szCs w:val="24"/>
        </w:rPr>
        <w:t>структура.  Межамериканская инвестиционная корпорация (МИК).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Африканский банк развития (АБР): история создания, структура органов управления и порядок членства, основные направления деятельности.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Азиатский банк развития (</w:t>
      </w:r>
      <w:proofErr w:type="spellStart"/>
      <w:r w:rsidRPr="00945509">
        <w:rPr>
          <w:sz w:val="24"/>
          <w:szCs w:val="24"/>
        </w:rPr>
        <w:t>АзБР</w:t>
      </w:r>
      <w:proofErr w:type="spellEnd"/>
      <w:r w:rsidRPr="00945509">
        <w:rPr>
          <w:sz w:val="24"/>
          <w:szCs w:val="24"/>
        </w:rPr>
        <w:t>): цели и задачи деятельности, система управления и порядок членства.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Европейский банк реконструкции и развития (ЕБРР): история создания, основополагающие функции, структура органов управления, порядок членства. Европейский инвестиционный банк (ЕИБ).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Российская Федерация и региональные кредитно-финансовые организации – перспективы сотрудничества.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Мировая финансовая система, ее структура и особенности развития на современном этапе.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Предмет, понятие и принципы международного финансового права. Методы правового регулирования международных финансовых отношений. Основные тенденции их развития в современных экономических условиях.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международного финансового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международного финансового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финансовых правоотношений с иностранным элементом.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международных финансово-правовых норм. Логическая структура нормы международного финансового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Международные финансовые правоотношения: понятие, особенности, виды.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международных финансовых правоотношений.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защиты прав и законных интересов субъектов в международных финансовых правоотношениях.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санкций, применяемых за нарушение международных норм финансового права, их виды.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Международно-правовое регулирование финансового контроля.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Специфика финансового контроля с участием иностранного элемента.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Международно-правовые принципы осуществления финансового контроля.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Международное сотрудничество государств по предотвращению уклонения от налогообложения.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Международно-правовые ограничения легализации </w:t>
      </w:r>
      <w:proofErr w:type="gramStart"/>
      <w:r w:rsidRPr="00945509">
        <w:rPr>
          <w:sz w:val="24"/>
          <w:szCs w:val="24"/>
        </w:rPr>
        <w:t>доходов</w:t>
      </w:r>
      <w:proofErr w:type="gramEnd"/>
      <w:r w:rsidRPr="00945509">
        <w:rPr>
          <w:sz w:val="24"/>
          <w:szCs w:val="24"/>
        </w:rPr>
        <w:t xml:space="preserve"> полученных преступным путём и финансирования терроризма.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международной валютной системы: этапы ее становления (система золотого стандарта; золотодевизного стандарта; долларового стандарта; новая валютно-финансовая система).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Транснациональные межбанковские валютные рынки.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положение МВФ в международной валютной системе. Межгосударственное сотрудничество в валютной сфере.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валютного регулирования и валютного контроля.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Международное банковское право. Соотношение национального и международного банковского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деятельности филиалов иностранных банков в Российской Федерации. Особенности деятельности кредитных организаций с иностранным капиталом на территории Российской Федерации.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Международное сотрудничество в сфере банковского регулирования. </w:t>
      </w:r>
      <w:proofErr w:type="spellStart"/>
      <w:r w:rsidRPr="00945509">
        <w:rPr>
          <w:sz w:val="24"/>
          <w:szCs w:val="24"/>
        </w:rPr>
        <w:t>Базельский</w:t>
      </w:r>
      <w:proofErr w:type="spellEnd"/>
      <w:r w:rsidRPr="00945509">
        <w:rPr>
          <w:sz w:val="24"/>
          <w:szCs w:val="24"/>
        </w:rPr>
        <w:t xml:space="preserve"> комитет.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Международно-правовое регулирование расчетных отношений.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источники международного инвестиционного права. Место международного инвестиционного права в системе международного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иностранных инвестиций в РФ.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gramStart"/>
      <w:r w:rsidRPr="00945509">
        <w:rPr>
          <w:sz w:val="24"/>
          <w:szCs w:val="24"/>
        </w:rPr>
        <w:t>Многосторонние  международные</w:t>
      </w:r>
      <w:proofErr w:type="gramEnd"/>
      <w:r w:rsidRPr="00945509">
        <w:rPr>
          <w:sz w:val="24"/>
          <w:szCs w:val="24"/>
        </w:rPr>
        <w:t xml:space="preserve"> соглашения  в  сфере инвестиций. Двусторонние соглашения о взаимной защите капиталовложений.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Международное агентство по инвестиционным </w:t>
      </w:r>
      <w:proofErr w:type="gramStart"/>
      <w:r w:rsidRPr="00945509">
        <w:rPr>
          <w:sz w:val="24"/>
          <w:szCs w:val="24"/>
        </w:rPr>
        <w:t>гарантиям  (</w:t>
      </w:r>
      <w:proofErr w:type="gramEnd"/>
      <w:r w:rsidRPr="00945509">
        <w:rPr>
          <w:sz w:val="24"/>
          <w:szCs w:val="24"/>
        </w:rPr>
        <w:t xml:space="preserve">МАИГ) в группе </w:t>
      </w:r>
      <w:r w:rsidRPr="00945509">
        <w:rPr>
          <w:sz w:val="24"/>
          <w:szCs w:val="24"/>
        </w:rPr>
        <w:lastRenderedPageBreak/>
        <w:t>организаций Всемирного банка: структура, выполняемые функции.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gramStart"/>
      <w:r w:rsidRPr="00945509">
        <w:rPr>
          <w:sz w:val="24"/>
          <w:szCs w:val="24"/>
        </w:rPr>
        <w:t>Международный  центр</w:t>
      </w:r>
      <w:proofErr w:type="gramEnd"/>
      <w:r w:rsidRPr="00945509">
        <w:rPr>
          <w:sz w:val="24"/>
          <w:szCs w:val="24"/>
        </w:rPr>
        <w:t xml:space="preserve">  по  урегулированию  инвестиционных  споров  (МЦУИС) в группе организаций Всемирного банка: структура, выполняемые функции.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страховых отношений с иностранным элементом.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Международно-правовое регулирование страховых отношений. Институт страхования финансовых рисков. Виды договоров страхования финансовых рисков.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Международно-правовые принципы страхового надзора.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страхования в зарубежных странах.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принципы и источники международного таможенного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Международные организации в таможенной сфере. Россия и Всемирная торговая организация (ВТО).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Всемирная таможенная организация.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Международное сотрудничество в таможенной сфере стран СНГ. Евразийский экономический союз.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Международное налоговое </w:t>
      </w:r>
      <w:proofErr w:type="gramStart"/>
      <w:r w:rsidRPr="00945509">
        <w:rPr>
          <w:sz w:val="24"/>
          <w:szCs w:val="24"/>
        </w:rPr>
        <w:t>право</w:t>
      </w:r>
      <w:proofErr w:type="gramEnd"/>
      <w:r w:rsidRPr="00945509">
        <w:rPr>
          <w:sz w:val="24"/>
          <w:szCs w:val="24"/>
        </w:rPr>
        <w:t xml:space="preserve"> как </w:t>
      </w:r>
      <w:proofErr w:type="spellStart"/>
      <w:r w:rsidRPr="00945509">
        <w:rPr>
          <w:sz w:val="24"/>
          <w:szCs w:val="24"/>
        </w:rPr>
        <w:t>подотрасль</w:t>
      </w:r>
      <w:proofErr w:type="spellEnd"/>
      <w:r w:rsidRPr="00945509">
        <w:rPr>
          <w:sz w:val="24"/>
          <w:szCs w:val="24"/>
        </w:rPr>
        <w:t xml:space="preserve"> международного финансового права. Соотношение национального и международного права. Принципы международного налогового права.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международного налогового права. Понятие резидента в международно-правовом регулировании налоговых отношений.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налогообложения нерезидентов в Российской Федерации.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Понятие и виды международных налоговых соглашений, их структура.   Соглашения об </w:t>
      </w:r>
      <w:proofErr w:type="spellStart"/>
      <w:r w:rsidRPr="00945509">
        <w:rPr>
          <w:sz w:val="24"/>
          <w:szCs w:val="24"/>
        </w:rPr>
        <w:t>избежании</w:t>
      </w:r>
      <w:proofErr w:type="spellEnd"/>
      <w:r w:rsidRPr="00945509">
        <w:rPr>
          <w:sz w:val="24"/>
          <w:szCs w:val="24"/>
        </w:rPr>
        <w:t xml:space="preserve"> двойного налогообложения.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Особенности налогообложения в особых экономических зонах. </w:t>
      </w:r>
      <w:proofErr w:type="spellStart"/>
      <w:r w:rsidRPr="00945509">
        <w:rPr>
          <w:sz w:val="24"/>
          <w:szCs w:val="24"/>
        </w:rPr>
        <w:t>Оффшоры</w:t>
      </w:r>
      <w:proofErr w:type="spellEnd"/>
      <w:r w:rsidRPr="00945509">
        <w:rPr>
          <w:sz w:val="24"/>
          <w:szCs w:val="24"/>
        </w:rPr>
        <w:t>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Комитет экспертов по международному сотрудничеству в области налогообложения.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Международные правоотношения в сфере государственного кредита: публично-правовые и </w:t>
      </w:r>
      <w:proofErr w:type="gramStart"/>
      <w:r w:rsidRPr="00945509">
        <w:rPr>
          <w:sz w:val="24"/>
          <w:szCs w:val="24"/>
        </w:rPr>
        <w:t>частноправовые  аспекты</w:t>
      </w:r>
      <w:proofErr w:type="gramEnd"/>
      <w:r w:rsidRPr="00945509">
        <w:rPr>
          <w:sz w:val="24"/>
          <w:szCs w:val="24"/>
        </w:rPr>
        <w:t>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внешнего долга РФ.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Управление государственным долгом. Обслуживание и реструктуризация государственного долга.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Межгосударственные механизмы, не имеющие статуса международной организации: Парижский и Лондонский клубы кредиторов.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 международной экономической помощи.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международного кредита. Международная кредитная система.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Международный кредитный рынок. Виды международного кредита.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Кредитная политика государств.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Кредитование внешней торговли. Международные соглашения по вопросам кредитования.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ОЭСР в международной кредитной системе.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основы функционирования Европейского союза.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Европейская система центральных банков (ЕСЦБ).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основы функционирования Союза независимых государств (СНГ).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Межгосударственный банк Содружества независимых государств.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Международный валютный фонд (МВФ): история создания, структура, цели и задачи деятельности.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Мировая торговая организация.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Международный банк реконструкции и развития (МБРР): история создания, структура, основные направления деятельности.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Международная ассоциация развития (МАР): цели деятельности, структура, источники финансирования.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Международная финансовая корпорация (МФК): цели деятельности, структура, </w:t>
      </w:r>
      <w:r w:rsidRPr="00945509">
        <w:rPr>
          <w:sz w:val="24"/>
          <w:szCs w:val="24"/>
        </w:rPr>
        <w:lastRenderedPageBreak/>
        <w:t>источники финансирования.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Межамериканский банк развития (МАБР): цели </w:t>
      </w:r>
      <w:proofErr w:type="gramStart"/>
      <w:r w:rsidRPr="00945509">
        <w:rPr>
          <w:sz w:val="24"/>
          <w:szCs w:val="24"/>
        </w:rPr>
        <w:t xml:space="preserve">деятельности,   </w:t>
      </w:r>
      <w:proofErr w:type="gramEnd"/>
      <w:r w:rsidRPr="00945509">
        <w:rPr>
          <w:sz w:val="24"/>
          <w:szCs w:val="24"/>
        </w:rPr>
        <w:t>структура.  Межамериканская инвестиционная корпорация (МИК).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Африканский банк развития (АБР): история создания, структура органов управления и порядок членства, основные направления деятельности.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Азиатский банк развития (</w:t>
      </w:r>
      <w:proofErr w:type="spellStart"/>
      <w:r w:rsidRPr="00945509">
        <w:rPr>
          <w:sz w:val="24"/>
          <w:szCs w:val="24"/>
        </w:rPr>
        <w:t>АзБР</w:t>
      </w:r>
      <w:proofErr w:type="spellEnd"/>
      <w:r w:rsidRPr="00945509">
        <w:rPr>
          <w:sz w:val="24"/>
          <w:szCs w:val="24"/>
        </w:rPr>
        <w:t>): цели и задачи деятельности, система управления и порядок членства.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Европейский банк реконструкции и развития (ЕБРР): история создания, основополагающие функции, структура органов управления, порядок членства. Европейский инвестиционный банк (ЕИБ).</w:t>
      </w:r>
    </w:p>
    <w:p w:rsidR="00EC34D9" w:rsidRPr="00945509" w:rsidRDefault="00EC34D9" w:rsidP="00EC34D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Российская Федерация и региональные кредитно-финансовые организации – перспективы сотрудничества.</w:t>
      </w:r>
    </w:p>
    <w:p w:rsidR="00694699" w:rsidRPr="00EC34D9" w:rsidRDefault="00694699" w:rsidP="00EC34D9"/>
    <w:sectPr w:rsidR="00694699" w:rsidRPr="00EC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9"/>
    <w:rsid w:val="00277500"/>
    <w:rsid w:val="00402881"/>
    <w:rsid w:val="004B31E1"/>
    <w:rsid w:val="00562999"/>
    <w:rsid w:val="005E5CEF"/>
    <w:rsid w:val="00694699"/>
    <w:rsid w:val="00E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8435-7948-44F0-A5BD-6698768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62999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62999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6299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62999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62999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62999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62999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6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6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2023-09-10T19:51:00Z</dcterms:created>
  <dcterms:modified xsi:type="dcterms:W3CDTF">2023-09-10T19:51:00Z</dcterms:modified>
</cp:coreProperties>
</file>