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75" w:rsidRPr="00945509" w:rsidRDefault="00163D75" w:rsidP="00163D75">
      <w:pPr>
        <w:pStyle w:val="1"/>
        <w:numPr>
          <w:ilvl w:val="0"/>
          <w:numId w:val="0"/>
        </w:numPr>
        <w:ind w:left="360"/>
        <w:rPr>
          <w:szCs w:val="24"/>
        </w:rPr>
      </w:pPr>
      <w:bookmarkStart w:id="0" w:name="_GoBack"/>
      <w:bookmarkEnd w:id="0"/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ЭКЗАМЕНУ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Этапы становления ЕАЭС: историко-правовой анализ.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Цели и задачи ЕАЭС. ЕАЭС: правовые основы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Органы управления таможенным делом в ЕАЭС: правовой статус.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Таможенное право как комплексная отрасль российского законодательства: дискуссионные вопросы. Предмет и метод таможенного права.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Общие и специальные принципы таможенного права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Источники таможенного права: международные, союзные, национальные.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Таможенный кодекс ЕАЭС как основной источник таможенного права на наднациональном уровне.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признаки правоотношений в области таможенного дела. Структура таможенного правоотношения. Виды таможенных правоотношений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признаки таможенных органов Российской Федерации, их место в системе государственных органов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Принципы деятельности таможенных органов и их основные функции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Финансовая деятельность таможенных органов Российской Федерации. Правоохранительная деятельность таможенных органов Российской Федерации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Федеральный орган исполнительной власти, уполномоченный в области таможенного дела: правовой статус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статус территориальных таможенных органов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Понятие, признаки и принципы государственной службы в таможенных органах. Правовое регулирование прохождения государственной службы в таможенных органах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Физические лица как субъекты таможенных правоотношений, особенности перемещения ими товаров для личного пользования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Взаимоотношения таможенных органов с участниками внешнеэкономической деятельности и лицами, осуществляющими деятельность в области таможенного дела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статус таможенного представителя, таможенного перевозчика, уполномоченного экономического оператора.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Объект и предмет таможенного правоотношения. Специфика перемещения через таможенную границу транспортных средств международной перевозки.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Культурные ценности как особые предметы таможенного правоотношения, особенности их ввоза и вывоза.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обжалования физическими и юридическими лицами решений, действий (бездействия) таможенных органов и их должностных лиц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товаров, перемещаемых через таможенную границу ЕАЭС.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Способы перемещения товаров через таможенную границу ЕАЭС.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Меры государственного регулирования внешней торговли товарами: проблемы установления и применения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таможенных и иных платежей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Таможенная пошлина как основной таможенный платеж. Дискуссия о правовой природе таможенной пошлины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Косвенные налоги в системе таможенных платежей.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Пеня как таможенный фискальный доход.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исчисления таможенных платежей. Проблемы определения таможенной стоимости товаров.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и сроки уплаты таможенных платежей. Особенности уплаты таможенных платежей в Российской Федерации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Обеспечение уплаты таможенных пошлин, налогов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регулирование взыскания таможенных пошлин, налогов: проблемы теории и практики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lastRenderedPageBreak/>
        <w:t>Понятие и принципы таможенного контроля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Формы и порядок проведения таможенного контроля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Меры, обеспечивающие проведение таможенного контроля.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Таможенный </w:t>
      </w:r>
      <w:proofErr w:type="gramStart"/>
      <w:r w:rsidRPr="00945509">
        <w:rPr>
          <w:sz w:val="24"/>
          <w:szCs w:val="24"/>
        </w:rPr>
        <w:t>контроль за</w:t>
      </w:r>
      <w:proofErr w:type="gramEnd"/>
      <w:r w:rsidRPr="00945509">
        <w:rPr>
          <w:sz w:val="24"/>
          <w:szCs w:val="24"/>
        </w:rPr>
        <w:t xml:space="preserve"> объектами интеллектуальной собственности: проблемные вопросы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совершения таможенных операций при прибытии товаров на таможенную территорию ЕАЭС и убытии с этой территории.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Временное хранение и таможенные операции, связанные с ним.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Таможенное декларирование товаров. Электронное декларирование.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Таможенные операции, связанные с выпуском товаров.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Таможенные досмотр и осмотр, личный досмотр как формы таможенного контроля.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Проверка документов и сведений как форма таможенного контроля. Виды проверяемых документов.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Таможенная проверка: понятие, виды, подконтрольные субъекты, порядок проведения, проблемные вопросы.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Таможенно-банковский валютный контроль в ЕАЭС: правовое регулирование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общие условия таможенных процедур. Виды таможенных процедур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Выпуск для внутреннего потребления. Экспорт. Таможенный транзит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Таможенный склад. Таможенные процедуры переработки товаров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Временный ввоз (допуск). Временный вывоз.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Реимпорт. Реэкспорт. Беспошлинная торговля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Уничтожение. Отказ в пользу государства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Свободная таможенная зона. Свободный склад. Специальная таможенная процедура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Общие положения об уголовной ответственности за экономические преступления в таможенной сфере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Административная ответственность за нарушение таможенного законодательства: понятие и основания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Нарушения таможенных правил: понятие, состав и классификация.</w:t>
      </w:r>
    </w:p>
    <w:p w:rsidR="00163D75" w:rsidRPr="00945509" w:rsidRDefault="00163D75" w:rsidP="00163D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Актуальные вопросы совершенствования таможенного регулирования в ЕАЭС.</w:t>
      </w:r>
    </w:p>
    <w:p w:rsidR="00127706" w:rsidRDefault="00163D75"/>
    <w:sectPr w:rsidR="0012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75"/>
    <w:rsid w:val="00163D75"/>
    <w:rsid w:val="0043254E"/>
    <w:rsid w:val="00B1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163D75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163D75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163D7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163D75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163D75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163D75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163D75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163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163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163D75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163D75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163D7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163D75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163D75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163D75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163D75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163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16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кафедры ФБТ права</dc:creator>
  <cp:lastModifiedBy>Методист кафедры ФБТ права</cp:lastModifiedBy>
  <cp:revision>1</cp:revision>
  <dcterms:created xsi:type="dcterms:W3CDTF">2023-09-27T09:55:00Z</dcterms:created>
  <dcterms:modified xsi:type="dcterms:W3CDTF">2023-09-27T09:56:00Z</dcterms:modified>
</cp:coreProperties>
</file>