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8DFD" w14:textId="572A1665" w:rsidR="00274519" w:rsidRDefault="00274519" w:rsidP="002745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40.03.01, 40.03.02, 40.05.02, 40.05.04</w:t>
      </w:r>
    </w:p>
    <w:p w14:paraId="04AA1762" w14:textId="77777777" w:rsidR="00B462FD" w:rsidRDefault="00B462FD" w:rsidP="00274519">
      <w:pPr>
        <w:jc w:val="center"/>
        <w:rPr>
          <w:b/>
          <w:bCs/>
          <w:sz w:val="28"/>
          <w:szCs w:val="28"/>
        </w:rPr>
      </w:pPr>
    </w:p>
    <w:p w14:paraId="1C727715" w14:textId="62049DE0" w:rsidR="00274519" w:rsidRDefault="00274519" w:rsidP="002745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 зачету</w:t>
      </w:r>
    </w:p>
    <w:p w14:paraId="6E4F0EDB" w14:textId="77777777" w:rsidR="00274519" w:rsidRDefault="00274519" w:rsidP="00274519">
      <w:pPr>
        <w:jc w:val="center"/>
        <w:rPr>
          <w:sz w:val="28"/>
          <w:szCs w:val="28"/>
        </w:rPr>
      </w:pPr>
    </w:p>
    <w:p w14:paraId="69F9EA88" w14:textId="77777777" w:rsidR="00274519" w:rsidRDefault="00274519" w:rsidP="00274519">
      <w:pPr>
        <w:jc w:val="center"/>
        <w:textAlignment w:val="baseline"/>
        <w:rPr>
          <w:i/>
          <w:sz w:val="24"/>
          <w:szCs w:val="24"/>
        </w:rPr>
      </w:pPr>
      <w:r>
        <w:rPr>
          <w:sz w:val="24"/>
          <w:szCs w:val="24"/>
        </w:rPr>
        <w:t>по дисциплине</w:t>
      </w:r>
      <w:r>
        <w:rPr>
          <w:b/>
          <w:bCs/>
          <w:i/>
          <w:iCs/>
          <w:sz w:val="24"/>
          <w:szCs w:val="24"/>
        </w:rPr>
        <w:t> </w:t>
      </w:r>
      <w:r>
        <w:rPr>
          <w:sz w:val="24"/>
          <w:szCs w:val="24"/>
          <w:vertAlign w:val="superscript"/>
        </w:rPr>
        <w:t> </w:t>
      </w:r>
      <w:r>
        <w:rPr>
          <w:b/>
          <w:sz w:val="24"/>
          <w:szCs w:val="24"/>
        </w:rPr>
        <w:t>«Римское право»</w:t>
      </w:r>
    </w:p>
    <w:p w14:paraId="33A750BA" w14:textId="77777777" w:rsidR="00274519" w:rsidRDefault="00274519" w:rsidP="00274519">
      <w:pPr>
        <w:jc w:val="center"/>
        <w:rPr>
          <w:sz w:val="24"/>
          <w:szCs w:val="24"/>
        </w:rPr>
      </w:pPr>
    </w:p>
    <w:p w14:paraId="34D0C9EF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римского права. Отличие </w:t>
      </w:r>
      <w:proofErr w:type="spellStart"/>
      <w:r>
        <w:rPr>
          <w:sz w:val="24"/>
          <w:szCs w:val="24"/>
        </w:rPr>
        <w:t>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privatum</w:t>
      </w:r>
      <w:proofErr w:type="spellEnd"/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publicum</w:t>
      </w:r>
      <w:proofErr w:type="spellEnd"/>
      <w:r>
        <w:rPr>
          <w:sz w:val="24"/>
          <w:szCs w:val="24"/>
        </w:rPr>
        <w:t>.</w:t>
      </w:r>
    </w:p>
    <w:p w14:paraId="48DFB1E9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Исторические системы римского права: </w:t>
      </w:r>
      <w:proofErr w:type="spellStart"/>
      <w:r>
        <w:rPr>
          <w:sz w:val="24"/>
          <w:szCs w:val="24"/>
        </w:rPr>
        <w:t>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gentium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naturale</w:t>
      </w:r>
      <w:proofErr w:type="spellEnd"/>
      <w:r>
        <w:rPr>
          <w:sz w:val="24"/>
          <w:szCs w:val="24"/>
        </w:rPr>
        <w:t>.</w:t>
      </w:r>
    </w:p>
    <w:p w14:paraId="48B91A8D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Роль римского права в истории права.</w:t>
      </w:r>
    </w:p>
    <w:p w14:paraId="003C6413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Роль римского права в истории правовых учений.</w:t>
      </w:r>
    </w:p>
    <w:p w14:paraId="27D7E001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Обычай как источник римского права</w:t>
      </w:r>
    </w:p>
    <w:p w14:paraId="1FB95B8F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как источник римского права. </w:t>
      </w:r>
      <w:proofErr w:type="spellStart"/>
      <w:r>
        <w:rPr>
          <w:sz w:val="24"/>
          <w:szCs w:val="24"/>
        </w:rPr>
        <w:t>Конституцииимператоров</w:t>
      </w:r>
      <w:proofErr w:type="spellEnd"/>
      <w:r>
        <w:rPr>
          <w:sz w:val="24"/>
          <w:szCs w:val="24"/>
        </w:rPr>
        <w:t xml:space="preserve"> и их виды. Кодификации конституций до Юстиниана.</w:t>
      </w:r>
    </w:p>
    <w:p w14:paraId="24FA52F8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Эдикты магистратов. Право цивильное и право </w:t>
      </w:r>
      <w:proofErr w:type="spellStart"/>
      <w:r>
        <w:rPr>
          <w:sz w:val="24"/>
          <w:szCs w:val="24"/>
        </w:rPr>
        <w:t>преторское</w:t>
      </w:r>
      <w:proofErr w:type="spellEnd"/>
      <w:r>
        <w:rPr>
          <w:sz w:val="24"/>
          <w:szCs w:val="24"/>
        </w:rPr>
        <w:t>.</w:t>
      </w:r>
    </w:p>
    <w:p w14:paraId="324DBBA7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римской юриспруденции для формирования и развития </w:t>
      </w:r>
      <w:proofErr w:type="spellStart"/>
      <w:r>
        <w:rPr>
          <w:sz w:val="24"/>
          <w:szCs w:val="24"/>
        </w:rPr>
        <w:t>римскогоправа</w:t>
      </w:r>
      <w:proofErr w:type="spellEnd"/>
      <w:r>
        <w:rPr>
          <w:sz w:val="24"/>
          <w:szCs w:val="24"/>
        </w:rPr>
        <w:t>. Закон о цитировании юристов.</w:t>
      </w:r>
    </w:p>
    <w:p w14:paraId="6B24BB0D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Кодификация Юстиниана. Corpus </w:t>
      </w:r>
      <w:proofErr w:type="spellStart"/>
      <w:r>
        <w:rPr>
          <w:sz w:val="24"/>
          <w:szCs w:val="24"/>
        </w:rPr>
        <w:t>iuris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civilis</w:t>
      </w:r>
      <w:proofErr w:type="spellEnd"/>
      <w:r>
        <w:rPr>
          <w:sz w:val="24"/>
          <w:szCs w:val="24"/>
        </w:rPr>
        <w:t>.</w:t>
      </w:r>
    </w:p>
    <w:p w14:paraId="7B28C333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границы осуществления права.</w:t>
      </w:r>
    </w:p>
    <w:p w14:paraId="65D587DE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Формы защиты нарушенных прав: самоуправство и государственная защита.</w:t>
      </w:r>
    </w:p>
    <w:p w14:paraId="4BCA31BB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Легисакционный</w:t>
      </w:r>
      <w:proofErr w:type="spellEnd"/>
      <w:r>
        <w:rPr>
          <w:sz w:val="24"/>
          <w:szCs w:val="24"/>
        </w:rPr>
        <w:t xml:space="preserve"> процесс как судебная форма защиты нарушенных прав</w:t>
      </w:r>
    </w:p>
    <w:p w14:paraId="26E2A3DC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Формулярный процесс как судебная форма защиты нарушенных прав.</w:t>
      </w:r>
    </w:p>
    <w:p w14:paraId="5FB4E8FD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Экстраординарный процесс как судебная форма защиты нарушенных прав</w:t>
      </w:r>
    </w:p>
    <w:p w14:paraId="3A5B2959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исков</w:t>
      </w:r>
    </w:p>
    <w:p w14:paraId="564E0356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Особые средства </w:t>
      </w:r>
      <w:proofErr w:type="spellStart"/>
      <w:r>
        <w:rPr>
          <w:sz w:val="24"/>
          <w:szCs w:val="24"/>
        </w:rPr>
        <w:t>преторской</w:t>
      </w:r>
      <w:proofErr w:type="spellEnd"/>
      <w:r>
        <w:rPr>
          <w:sz w:val="24"/>
          <w:szCs w:val="24"/>
        </w:rPr>
        <w:t xml:space="preserve"> защиты</w:t>
      </w:r>
    </w:p>
    <w:p w14:paraId="09E2E970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Законные сроки. Исковая давность</w:t>
      </w:r>
    </w:p>
    <w:p w14:paraId="61223671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 права. </w:t>
      </w:r>
      <w:proofErr w:type="spellStart"/>
      <w:r>
        <w:rPr>
          <w:sz w:val="24"/>
          <w:szCs w:val="24"/>
        </w:rPr>
        <w:t>Caput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capitis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deminutio</w:t>
      </w:r>
      <w:proofErr w:type="spellEnd"/>
      <w:r>
        <w:rPr>
          <w:sz w:val="24"/>
          <w:szCs w:val="24"/>
        </w:rPr>
        <w:t>. Содержание правоспособности</w:t>
      </w:r>
    </w:p>
    <w:p w14:paraId="788F7533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Правовое положение римских граждан. Дееспособность.</w:t>
      </w:r>
    </w:p>
    <w:p w14:paraId="329011CD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Умаление гражданской чести.</w:t>
      </w:r>
    </w:p>
    <w:p w14:paraId="5C07AB14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Правовое положение вольноотпущенников</w:t>
      </w:r>
    </w:p>
    <w:p w14:paraId="2D3B14A7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Правовое положение </w:t>
      </w:r>
      <w:proofErr w:type="spellStart"/>
      <w:r>
        <w:rPr>
          <w:sz w:val="24"/>
          <w:szCs w:val="24"/>
        </w:rPr>
        <w:t>латинов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перегринов</w:t>
      </w:r>
      <w:proofErr w:type="spellEnd"/>
      <w:r>
        <w:rPr>
          <w:sz w:val="24"/>
          <w:szCs w:val="24"/>
        </w:rPr>
        <w:t>, колонов.</w:t>
      </w:r>
    </w:p>
    <w:p w14:paraId="4E942435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Правовое положение рабов.</w:t>
      </w:r>
    </w:p>
    <w:p w14:paraId="243DE16B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Опека и попечительство</w:t>
      </w:r>
    </w:p>
    <w:p w14:paraId="74FD8961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Юридические лица в римском праве.</w:t>
      </w:r>
    </w:p>
    <w:p w14:paraId="3D8C4154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Семья. </w:t>
      </w:r>
      <w:proofErr w:type="spellStart"/>
      <w:r>
        <w:rPr>
          <w:sz w:val="24"/>
          <w:szCs w:val="24"/>
        </w:rPr>
        <w:t>Агнатское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когнатское</w:t>
      </w:r>
      <w:proofErr w:type="spellEnd"/>
      <w:r>
        <w:rPr>
          <w:sz w:val="24"/>
          <w:szCs w:val="24"/>
        </w:rPr>
        <w:t xml:space="preserve"> родство</w:t>
      </w:r>
    </w:p>
    <w:p w14:paraId="48B30D5B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Брак и формы его заключения. Брак </w:t>
      </w:r>
      <w:proofErr w:type="spellStart"/>
      <w:r>
        <w:rPr>
          <w:sz w:val="24"/>
          <w:szCs w:val="24"/>
        </w:rPr>
        <w:t>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sine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manu</w:t>
      </w:r>
      <w:proofErr w:type="spellEnd"/>
    </w:p>
    <w:p w14:paraId="18142DBC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вступления в брак, препятствия к заключению </w:t>
      </w:r>
      <w:proofErr w:type="spellStart"/>
      <w:r>
        <w:rPr>
          <w:sz w:val="24"/>
          <w:szCs w:val="24"/>
        </w:rPr>
        <w:t>брака,прекращение</w:t>
      </w:r>
      <w:proofErr w:type="spellEnd"/>
      <w:r>
        <w:rPr>
          <w:sz w:val="24"/>
          <w:szCs w:val="24"/>
        </w:rPr>
        <w:t xml:space="preserve"> брака.</w:t>
      </w:r>
    </w:p>
    <w:p w14:paraId="592B3852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Отцовская власть. Правовое положение </w:t>
      </w:r>
      <w:proofErr w:type="spellStart"/>
      <w:r>
        <w:rPr>
          <w:sz w:val="24"/>
          <w:szCs w:val="24"/>
        </w:rPr>
        <w:t>детей.Пекулий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иего</w:t>
      </w:r>
      <w:proofErr w:type="spellEnd"/>
      <w:r>
        <w:rPr>
          <w:sz w:val="24"/>
          <w:szCs w:val="24"/>
        </w:rPr>
        <w:t xml:space="preserve"> виды.</w:t>
      </w:r>
    </w:p>
    <w:p w14:paraId="6A1C9660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Усыновление и узаконение</w:t>
      </w:r>
    </w:p>
    <w:p w14:paraId="65C1D2FD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Имущественные отношения супругов. </w:t>
      </w:r>
      <w:proofErr w:type="spellStart"/>
      <w:r>
        <w:rPr>
          <w:sz w:val="24"/>
          <w:szCs w:val="24"/>
        </w:rPr>
        <w:t>Dos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donatio</w:t>
      </w:r>
      <w:proofErr w:type="spellEnd"/>
      <w:r>
        <w:rPr>
          <w:sz w:val="24"/>
          <w:szCs w:val="24"/>
        </w:rPr>
        <w:t>.</w:t>
      </w:r>
    </w:p>
    <w:p w14:paraId="57C82640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наследования. Виды наследственного правопреемства.</w:t>
      </w:r>
    </w:p>
    <w:p w14:paraId="34704622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Наследование </w:t>
      </w:r>
      <w:proofErr w:type="spellStart"/>
      <w:r>
        <w:rPr>
          <w:sz w:val="24"/>
          <w:szCs w:val="24"/>
        </w:rPr>
        <w:t>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intestato</w:t>
      </w:r>
      <w:proofErr w:type="spellEnd"/>
      <w:r>
        <w:rPr>
          <w:sz w:val="24"/>
          <w:szCs w:val="24"/>
        </w:rPr>
        <w:t xml:space="preserve"> по законам XII Таблиц</w:t>
      </w:r>
    </w:p>
    <w:p w14:paraId="523F5ADF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Преторское</w:t>
      </w:r>
      <w:proofErr w:type="spellEnd"/>
      <w:r>
        <w:rPr>
          <w:sz w:val="24"/>
          <w:szCs w:val="24"/>
        </w:rPr>
        <w:t xml:space="preserve"> наследование по закону</w:t>
      </w:r>
    </w:p>
    <w:p w14:paraId="638DF2A7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Наследование по закону по праву Юстиниана.</w:t>
      </w:r>
    </w:p>
    <w:p w14:paraId="57A2E21C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Наследование по завещанию. Условия действительности завещания</w:t>
      </w:r>
    </w:p>
    <w:p w14:paraId="1EC9262A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Наследование вопреки </w:t>
      </w:r>
      <w:proofErr w:type="spellStart"/>
      <w:r>
        <w:rPr>
          <w:sz w:val="24"/>
          <w:szCs w:val="24"/>
        </w:rPr>
        <w:t>завещанию.Обязательная</w:t>
      </w:r>
      <w:proofErr w:type="spellEnd"/>
      <w:r>
        <w:rPr>
          <w:sz w:val="24"/>
          <w:szCs w:val="24"/>
        </w:rPr>
        <w:t xml:space="preserve"> доля</w:t>
      </w:r>
    </w:p>
    <w:p w14:paraId="25C9D281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Открытие наследства. Принятие наследства. Необходимые наследники</w:t>
      </w:r>
    </w:p>
    <w:p w14:paraId="4A9D7003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Наследование по праву представления. Наследственная трансмиссия</w:t>
      </w:r>
    </w:p>
    <w:p w14:paraId="14DEF211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Легаты </w:t>
      </w:r>
      <w:proofErr w:type="spellStart"/>
      <w:r>
        <w:rPr>
          <w:sz w:val="24"/>
          <w:szCs w:val="24"/>
        </w:rPr>
        <w:t>ифидеикомиссы</w:t>
      </w:r>
      <w:proofErr w:type="spellEnd"/>
    </w:p>
    <w:p w14:paraId="47F93AE3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Ограничение легатов. Закон </w:t>
      </w:r>
      <w:proofErr w:type="spellStart"/>
      <w:r>
        <w:rPr>
          <w:sz w:val="24"/>
          <w:szCs w:val="24"/>
        </w:rPr>
        <w:t>Фальцидия</w:t>
      </w:r>
      <w:proofErr w:type="spellEnd"/>
    </w:p>
    <w:p w14:paraId="3F54DF98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вещных прав.</w:t>
      </w:r>
    </w:p>
    <w:p w14:paraId="3612AED9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вещей</w:t>
      </w:r>
    </w:p>
    <w:p w14:paraId="05CA9281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владения</w:t>
      </w:r>
    </w:p>
    <w:p w14:paraId="4762FFE8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Установлениеи</w:t>
      </w:r>
      <w:proofErr w:type="spellEnd"/>
      <w:r>
        <w:rPr>
          <w:sz w:val="24"/>
          <w:szCs w:val="24"/>
        </w:rPr>
        <w:t xml:space="preserve"> прекращение владения</w:t>
      </w:r>
    </w:p>
    <w:p w14:paraId="3C004518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владения. Отличие </w:t>
      </w:r>
      <w:proofErr w:type="spellStart"/>
      <w:r>
        <w:rPr>
          <w:sz w:val="24"/>
          <w:szCs w:val="24"/>
        </w:rPr>
        <w:t>possessoriumот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petitorium</w:t>
      </w:r>
      <w:proofErr w:type="spellEnd"/>
      <w:r>
        <w:rPr>
          <w:sz w:val="24"/>
          <w:szCs w:val="24"/>
        </w:rPr>
        <w:t xml:space="preserve">. Виды владельческих интердиктов. </w:t>
      </w:r>
      <w:proofErr w:type="spellStart"/>
      <w:r>
        <w:rPr>
          <w:sz w:val="24"/>
          <w:szCs w:val="24"/>
        </w:rPr>
        <w:t>Actio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Publiciana</w:t>
      </w:r>
      <w:proofErr w:type="spellEnd"/>
      <w:r>
        <w:rPr>
          <w:sz w:val="24"/>
          <w:szCs w:val="24"/>
        </w:rPr>
        <w:t>.</w:t>
      </w:r>
    </w:p>
    <w:p w14:paraId="71676D14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Понятие, содержание и ограничение права собственности.</w:t>
      </w:r>
    </w:p>
    <w:p w14:paraId="27D07D6C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права собственности. Общая собственность</w:t>
      </w:r>
    </w:p>
    <w:p w14:paraId="0468541B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способы приобретения права собственности</w:t>
      </w:r>
    </w:p>
    <w:p w14:paraId="316F484E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Производные способы приобретения права собственности</w:t>
      </w:r>
    </w:p>
    <w:p w14:paraId="1535B088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Прекращение права собственности</w:t>
      </w:r>
    </w:p>
    <w:p w14:paraId="47C1FCDD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добросовестного и недобросовестного владельца перед собственником.</w:t>
      </w:r>
    </w:p>
    <w:p w14:paraId="780E919C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Защита права собственности</w:t>
      </w:r>
    </w:p>
    <w:p w14:paraId="61F4FA04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сервитутов</w:t>
      </w:r>
    </w:p>
    <w:p w14:paraId="0E285E79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Установление, прекращение, защита сервитутов.</w:t>
      </w:r>
    </w:p>
    <w:p w14:paraId="3DBCF477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Эмфитевзис</w:t>
      </w:r>
    </w:p>
    <w:p w14:paraId="14FB4F07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Суперфиций</w:t>
      </w:r>
      <w:proofErr w:type="spellEnd"/>
    </w:p>
    <w:p w14:paraId="08137233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Залоговое право. Формы залога</w:t>
      </w:r>
    </w:p>
    <w:p w14:paraId="6D10B9E9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Понятие, содержание и основания возникновения обязательств</w:t>
      </w:r>
    </w:p>
    <w:p w14:paraId="35B90001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 обязательств</w:t>
      </w:r>
    </w:p>
    <w:p w14:paraId="1541F09F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Лица в обязательстве. Уступка права требования. Перевод долга.</w:t>
      </w:r>
    </w:p>
    <w:p w14:paraId="1DB8B777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обязательств. Время и место исполнения</w:t>
      </w:r>
    </w:p>
    <w:p w14:paraId="52631071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</w:t>
      </w:r>
      <w:proofErr w:type="spellStart"/>
      <w:r>
        <w:rPr>
          <w:sz w:val="24"/>
          <w:szCs w:val="24"/>
        </w:rPr>
        <w:t>исполненияобязательств</w:t>
      </w:r>
      <w:proofErr w:type="spellEnd"/>
    </w:p>
    <w:p w14:paraId="3D7AB271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Условия ответственности должника. Виды вины. Основания освобождения должника от ответственности.</w:t>
      </w:r>
    </w:p>
    <w:p w14:paraId="271C6867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Понятия просрочки должника и кредитора, их последствия. Убытки и их виды.</w:t>
      </w:r>
    </w:p>
    <w:p w14:paraId="07DDF89C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Прекращение обязательств</w:t>
      </w:r>
    </w:p>
    <w:p w14:paraId="69972D32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виды договоров</w:t>
      </w:r>
    </w:p>
    <w:p w14:paraId="67ADBDAA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Эволюция договорного права. Древнейшие сделки</w:t>
      </w:r>
    </w:p>
    <w:p w14:paraId="0F520F2F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Условия действительности договора, другие условия в сделке. Заключение договора.</w:t>
      </w:r>
    </w:p>
    <w:p w14:paraId="5A1D2B2E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Вербальные договоры</w:t>
      </w:r>
    </w:p>
    <w:p w14:paraId="2C0E6AE4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Литеральные договоры</w:t>
      </w:r>
    </w:p>
    <w:p w14:paraId="402764E0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Договор займа (</w:t>
      </w:r>
      <w:proofErr w:type="spellStart"/>
      <w:r>
        <w:rPr>
          <w:sz w:val="24"/>
          <w:szCs w:val="24"/>
        </w:rPr>
        <w:t>mutuum</w:t>
      </w:r>
      <w:proofErr w:type="spellEnd"/>
      <w:r>
        <w:rPr>
          <w:sz w:val="24"/>
          <w:szCs w:val="24"/>
        </w:rPr>
        <w:t>).</w:t>
      </w:r>
    </w:p>
    <w:p w14:paraId="4255BA1E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Договор ссуды (</w:t>
      </w:r>
      <w:proofErr w:type="spellStart"/>
      <w:r>
        <w:rPr>
          <w:sz w:val="24"/>
          <w:szCs w:val="24"/>
        </w:rPr>
        <w:t>commodatum</w:t>
      </w:r>
      <w:proofErr w:type="spellEnd"/>
      <w:r>
        <w:rPr>
          <w:sz w:val="24"/>
          <w:szCs w:val="24"/>
        </w:rPr>
        <w:t>).</w:t>
      </w:r>
    </w:p>
    <w:p w14:paraId="6DD1FB72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Договор хранения, его виды (</w:t>
      </w:r>
      <w:proofErr w:type="spellStart"/>
      <w:r>
        <w:rPr>
          <w:sz w:val="24"/>
          <w:szCs w:val="24"/>
        </w:rPr>
        <w:t>depositum</w:t>
      </w:r>
      <w:proofErr w:type="spellEnd"/>
      <w:r>
        <w:rPr>
          <w:sz w:val="24"/>
          <w:szCs w:val="24"/>
        </w:rPr>
        <w:t>).</w:t>
      </w:r>
    </w:p>
    <w:p w14:paraId="2BA8297E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Договор купли-продажи (</w:t>
      </w:r>
      <w:proofErr w:type="spellStart"/>
      <w:r>
        <w:rPr>
          <w:sz w:val="24"/>
          <w:szCs w:val="24"/>
        </w:rPr>
        <w:t>emptio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venditio</w:t>
      </w:r>
      <w:proofErr w:type="spellEnd"/>
      <w:r>
        <w:rPr>
          <w:sz w:val="24"/>
          <w:szCs w:val="24"/>
        </w:rPr>
        <w:t>)</w:t>
      </w:r>
    </w:p>
    <w:p w14:paraId="6D4CA1F5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Договор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найма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вещей</w:t>
      </w:r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locatio-conductio</w:t>
      </w:r>
      <w:proofErr w:type="spellEnd"/>
      <w:r>
        <w:rPr>
          <w:sz w:val="24"/>
          <w:szCs w:val="24"/>
          <w:lang w:val="en-US"/>
        </w:rPr>
        <w:t xml:space="preserve"> rerum).</w:t>
      </w:r>
    </w:p>
    <w:p w14:paraId="2FEE3661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Договор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найма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услуг</w:t>
      </w:r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locatio-conductio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operarum</w:t>
      </w:r>
      <w:proofErr w:type="spellEnd"/>
      <w:r>
        <w:rPr>
          <w:sz w:val="24"/>
          <w:szCs w:val="24"/>
          <w:lang w:val="en-US"/>
        </w:rPr>
        <w:t>).</w:t>
      </w:r>
    </w:p>
    <w:p w14:paraId="60A9032C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Договор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подряда</w:t>
      </w:r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locatio-conductio</w:t>
      </w:r>
      <w:proofErr w:type="spellEnd"/>
      <w:r>
        <w:rPr>
          <w:sz w:val="24"/>
          <w:szCs w:val="24"/>
          <w:lang w:val="en-US"/>
        </w:rPr>
        <w:t xml:space="preserve"> operas).</w:t>
      </w:r>
    </w:p>
    <w:p w14:paraId="4EEBAA51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Договор поручения (</w:t>
      </w:r>
      <w:proofErr w:type="spellStart"/>
      <w:r>
        <w:rPr>
          <w:sz w:val="24"/>
          <w:szCs w:val="24"/>
        </w:rPr>
        <w:t>mandatum</w:t>
      </w:r>
      <w:proofErr w:type="spellEnd"/>
      <w:r>
        <w:rPr>
          <w:sz w:val="24"/>
          <w:szCs w:val="24"/>
        </w:rPr>
        <w:t>).</w:t>
      </w:r>
    </w:p>
    <w:p w14:paraId="41F1BE84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Договор товарищества (</w:t>
      </w:r>
      <w:proofErr w:type="spellStart"/>
      <w:r>
        <w:rPr>
          <w:sz w:val="24"/>
          <w:szCs w:val="24"/>
        </w:rPr>
        <w:t>societas</w:t>
      </w:r>
      <w:proofErr w:type="spellEnd"/>
      <w:r>
        <w:rPr>
          <w:sz w:val="24"/>
          <w:szCs w:val="24"/>
        </w:rPr>
        <w:t>).</w:t>
      </w:r>
    </w:p>
    <w:p w14:paraId="7226A6AA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Безыменные контракты.</w:t>
      </w:r>
    </w:p>
    <w:p w14:paraId="4FD4CA5B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Пакты и их виды.</w:t>
      </w:r>
    </w:p>
    <w:p w14:paraId="3163F5FA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Ведение чужих дел без поручения (</w:t>
      </w:r>
      <w:proofErr w:type="spellStart"/>
      <w:r>
        <w:rPr>
          <w:sz w:val="24"/>
          <w:szCs w:val="24"/>
        </w:rPr>
        <w:t>negotiorum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gestio</w:t>
      </w:r>
      <w:proofErr w:type="spellEnd"/>
      <w:r>
        <w:rPr>
          <w:sz w:val="24"/>
          <w:szCs w:val="24"/>
        </w:rPr>
        <w:t>).</w:t>
      </w:r>
    </w:p>
    <w:p w14:paraId="62E04764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из неосновательного обогащения</w:t>
      </w:r>
    </w:p>
    <w:p w14:paraId="511FC3C9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Понятиеи</w:t>
      </w:r>
      <w:proofErr w:type="spellEnd"/>
      <w:r>
        <w:rPr>
          <w:sz w:val="24"/>
          <w:szCs w:val="24"/>
        </w:rPr>
        <w:t xml:space="preserve"> характерные черты частных деликтов</w:t>
      </w:r>
    </w:p>
    <w:p w14:paraId="4AA6C48B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деликтов</w:t>
      </w:r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Iniuria</w:t>
      </w:r>
      <w:proofErr w:type="spellEnd"/>
      <w:r>
        <w:rPr>
          <w:sz w:val="24"/>
          <w:szCs w:val="24"/>
          <w:lang w:val="en-US"/>
        </w:rPr>
        <w:t xml:space="preserve">. Furtum. </w:t>
      </w:r>
      <w:proofErr w:type="spellStart"/>
      <w:r>
        <w:rPr>
          <w:sz w:val="24"/>
          <w:szCs w:val="24"/>
          <w:lang w:val="en-US"/>
        </w:rPr>
        <w:t>Rapina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</w:rPr>
        <w:t>Damnum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iniuria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datum</w:t>
      </w:r>
      <w:proofErr w:type="spellEnd"/>
      <w:r>
        <w:rPr>
          <w:sz w:val="24"/>
          <w:szCs w:val="24"/>
        </w:rPr>
        <w:t>.</w:t>
      </w:r>
    </w:p>
    <w:p w14:paraId="7ACEF01E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и </w:t>
      </w:r>
      <w:proofErr w:type="spellStart"/>
      <w:r>
        <w:rPr>
          <w:sz w:val="24"/>
          <w:szCs w:val="24"/>
        </w:rPr>
        <w:t>видыквази</w:t>
      </w:r>
      <w:proofErr w:type="spellEnd"/>
      <w:r>
        <w:rPr>
          <w:sz w:val="24"/>
          <w:szCs w:val="24"/>
        </w:rPr>
        <w:t>-деликтов</w:t>
      </w:r>
    </w:p>
    <w:p w14:paraId="6FDEB71E" w14:textId="77777777" w:rsidR="00274519" w:rsidRDefault="00274519" w:rsidP="0027451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Залоговое право. Формы залога</w:t>
      </w:r>
    </w:p>
    <w:p w14:paraId="6C8F10F6" w14:textId="77777777" w:rsidR="00F1778F" w:rsidRDefault="00F1778F"/>
    <w:sectPr w:rsidR="00F1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19"/>
    <w:rsid w:val="001817AD"/>
    <w:rsid w:val="00274519"/>
    <w:rsid w:val="00AD2DF8"/>
    <w:rsid w:val="00B462FD"/>
    <w:rsid w:val="00F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73E"/>
  <w15:chartTrackingRefBased/>
  <w15:docId w15:val="{2DCBD314-F813-466B-BFEF-975CFA82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2022-10-07T12:34:00Z</dcterms:created>
  <dcterms:modified xsi:type="dcterms:W3CDTF">2022-10-07T12:36:00Z</dcterms:modified>
</cp:coreProperties>
</file>