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E3" w:rsidRDefault="00804FE3" w:rsidP="00804FE3">
      <w:pPr>
        <w:jc w:val="right"/>
      </w:pPr>
      <w:r>
        <w:t>Приложение 1</w:t>
      </w:r>
    </w:p>
    <w:p w:rsidR="001E251A" w:rsidRPr="000D20A5" w:rsidRDefault="001E251A" w:rsidP="00623208">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215086" w:rsidRDefault="00215086" w:rsidP="00215086">
      <w:pPr>
        <w:autoSpaceDE w:val="0"/>
        <w:autoSpaceDN w:val="0"/>
        <w:adjustRightInd w:val="0"/>
        <w:jc w:val="center"/>
        <w:rPr>
          <w:b/>
          <w:bCs/>
          <w:i/>
          <w:sz w:val="28"/>
          <w:szCs w:val="28"/>
        </w:rPr>
      </w:pPr>
    </w:p>
    <w:p w:rsidR="00215086" w:rsidRPr="00215086" w:rsidRDefault="00215086" w:rsidP="00215086">
      <w:pPr>
        <w:autoSpaceDE w:val="0"/>
        <w:autoSpaceDN w:val="0"/>
        <w:adjustRightInd w:val="0"/>
        <w:jc w:val="center"/>
        <w:rPr>
          <w:b/>
          <w:bCs/>
          <w:i/>
          <w:sz w:val="28"/>
          <w:szCs w:val="28"/>
        </w:rPr>
      </w:pPr>
      <w:r w:rsidRPr="00215086">
        <w:rPr>
          <w:b/>
          <w:bCs/>
          <w:i/>
          <w:sz w:val="28"/>
          <w:szCs w:val="28"/>
        </w:rPr>
        <w:t>Дисциплина «</w:t>
      </w:r>
      <w:r>
        <w:rPr>
          <w:b/>
          <w:bCs/>
          <w:i/>
          <w:sz w:val="28"/>
          <w:szCs w:val="28"/>
        </w:rPr>
        <w:t>Деньги, кредит и банки</w:t>
      </w:r>
      <w:r w:rsidRPr="00215086">
        <w:rPr>
          <w:b/>
          <w:bCs/>
          <w:i/>
          <w:sz w:val="28"/>
          <w:szCs w:val="28"/>
        </w:rPr>
        <w:t>»</w:t>
      </w:r>
    </w:p>
    <w:p w:rsidR="00CA41EB" w:rsidRDefault="00CA41EB" w:rsidP="00623208">
      <w:pPr>
        <w:jc w:val="both"/>
        <w:rPr>
          <w:b/>
          <w:color w:val="7030A0"/>
          <w:sz w:val="32"/>
          <w:szCs w:val="32"/>
        </w:rPr>
      </w:pPr>
    </w:p>
    <w:p w:rsidR="004756C7" w:rsidRPr="00F07742" w:rsidRDefault="004756C7" w:rsidP="004756C7">
      <w:pPr>
        <w:numPr>
          <w:ilvl w:val="0"/>
          <w:numId w:val="16"/>
        </w:numPr>
        <w:ind w:left="0" w:firstLine="709"/>
        <w:contextualSpacing/>
        <w:jc w:val="both"/>
        <w:rPr>
          <w:rFonts w:eastAsia="Calibri"/>
          <w:b/>
          <w:sz w:val="28"/>
          <w:szCs w:val="28"/>
        </w:rPr>
      </w:pPr>
      <w:r w:rsidRPr="00F07742">
        <w:rPr>
          <w:rFonts w:eastAsia="Calibri"/>
          <w:b/>
          <w:sz w:val="28"/>
          <w:szCs w:val="28"/>
        </w:rPr>
        <w:t xml:space="preserve">Тема: </w:t>
      </w:r>
      <w:r>
        <w:rPr>
          <w:rFonts w:eastAsia="Calibri"/>
          <w:sz w:val="28"/>
          <w:szCs w:val="28"/>
        </w:rPr>
        <w:t>Развитие</w:t>
      </w:r>
      <w:r w:rsidRPr="00F07742">
        <w:rPr>
          <w:rFonts w:eastAsia="Calibri"/>
          <w:sz w:val="28"/>
          <w:szCs w:val="28"/>
        </w:rPr>
        <w:t xml:space="preserve"> ипотечного кредитования в современной России</w:t>
      </w:r>
      <w:r w:rsidRPr="00F07742">
        <w:rPr>
          <w:rFonts w:eastAsia="Calibri"/>
          <w:b/>
          <w:sz w:val="28"/>
          <w:szCs w:val="28"/>
        </w:rPr>
        <w:t xml:space="preserve"> </w:t>
      </w:r>
    </w:p>
    <w:p w:rsidR="004756C7" w:rsidRPr="00F07742" w:rsidRDefault="004756C7" w:rsidP="004756C7">
      <w:pPr>
        <w:ind w:firstLine="709"/>
        <w:jc w:val="both"/>
        <w:rPr>
          <w:sz w:val="28"/>
          <w:szCs w:val="28"/>
        </w:rPr>
      </w:pPr>
      <w:r w:rsidRPr="00F07742">
        <w:rPr>
          <w:b/>
          <w:sz w:val="28"/>
          <w:szCs w:val="28"/>
        </w:rPr>
        <w:t xml:space="preserve">Проектное задание:  </w:t>
      </w:r>
      <w:r w:rsidRPr="00F07742">
        <w:rPr>
          <w:sz w:val="28"/>
          <w:szCs w:val="28"/>
        </w:rPr>
        <w:t>Проанализируйте динамику объемов ипотечного кредитования,  темпов прироста  выдачи ипотечных кредитов в РФ с 2000 по 202</w:t>
      </w:r>
      <w:r>
        <w:rPr>
          <w:sz w:val="28"/>
          <w:szCs w:val="28"/>
        </w:rPr>
        <w:t xml:space="preserve">2 </w:t>
      </w:r>
      <w:r w:rsidRPr="00F07742">
        <w:rPr>
          <w:sz w:val="28"/>
          <w:szCs w:val="28"/>
        </w:rPr>
        <w:t>гг.; проведите сравнительный анализ темпов прироста выдачи ипотечных кредитов в России и мире с 2000 по 202</w:t>
      </w:r>
      <w:r>
        <w:rPr>
          <w:sz w:val="28"/>
          <w:szCs w:val="28"/>
        </w:rPr>
        <w:t>2</w:t>
      </w:r>
      <w:r w:rsidRPr="00F07742">
        <w:rPr>
          <w:sz w:val="28"/>
          <w:szCs w:val="28"/>
        </w:rPr>
        <w:t xml:space="preserve"> гг.; проанализируйте зависимость между объемами выдачи ипотечных кредитов и ростом цен на жилье с 2000 по 202</w:t>
      </w:r>
      <w:r>
        <w:rPr>
          <w:sz w:val="28"/>
          <w:szCs w:val="28"/>
        </w:rPr>
        <w:t>2</w:t>
      </w:r>
      <w:r w:rsidRPr="00F07742">
        <w:rPr>
          <w:sz w:val="28"/>
          <w:szCs w:val="28"/>
        </w:rPr>
        <w:t xml:space="preserve"> гг.; </w:t>
      </w:r>
      <w:r>
        <w:rPr>
          <w:sz w:val="28"/>
          <w:szCs w:val="28"/>
        </w:rPr>
        <w:t>разработайте направления развития ипотечного кредитования</w:t>
      </w:r>
      <w:r w:rsidRPr="00F07742">
        <w:rPr>
          <w:sz w:val="28"/>
          <w:szCs w:val="28"/>
        </w:rPr>
        <w:t xml:space="preserve">.    </w:t>
      </w:r>
    </w:p>
    <w:p w:rsidR="004756C7" w:rsidRPr="00F07742" w:rsidRDefault="004756C7" w:rsidP="004756C7">
      <w:pPr>
        <w:ind w:firstLine="709"/>
        <w:jc w:val="both"/>
        <w:rPr>
          <w:sz w:val="28"/>
          <w:szCs w:val="28"/>
        </w:rPr>
      </w:pPr>
    </w:p>
    <w:p w:rsidR="004756C7" w:rsidRPr="00F07742" w:rsidRDefault="004756C7" w:rsidP="004756C7">
      <w:pPr>
        <w:numPr>
          <w:ilvl w:val="0"/>
          <w:numId w:val="16"/>
        </w:numPr>
        <w:ind w:left="0" w:firstLine="709"/>
        <w:contextualSpacing/>
        <w:jc w:val="both"/>
        <w:rPr>
          <w:rFonts w:eastAsia="Calibri"/>
          <w:sz w:val="28"/>
          <w:szCs w:val="28"/>
        </w:rPr>
      </w:pPr>
      <w:r w:rsidRPr="00F07742">
        <w:rPr>
          <w:rFonts w:eastAsia="Calibri"/>
          <w:b/>
          <w:sz w:val="28"/>
          <w:szCs w:val="28"/>
        </w:rPr>
        <w:t xml:space="preserve">Тема: </w:t>
      </w:r>
      <w:r>
        <w:rPr>
          <w:rFonts w:eastAsia="Calibri"/>
          <w:sz w:val="28"/>
          <w:szCs w:val="28"/>
        </w:rPr>
        <w:t>Разработка направлений совершенствования финансового состояния кредитной организации.</w:t>
      </w:r>
    </w:p>
    <w:p w:rsidR="004756C7" w:rsidRPr="00F07742" w:rsidRDefault="004756C7" w:rsidP="004756C7">
      <w:pPr>
        <w:ind w:firstLine="709"/>
        <w:jc w:val="both"/>
        <w:rPr>
          <w:sz w:val="28"/>
          <w:szCs w:val="28"/>
        </w:rPr>
      </w:pPr>
      <w:r w:rsidRPr="00F07742">
        <w:rPr>
          <w:b/>
          <w:sz w:val="28"/>
          <w:szCs w:val="28"/>
        </w:rPr>
        <w:t xml:space="preserve">Проектное задание:  </w:t>
      </w:r>
      <w:r w:rsidRPr="00F07742">
        <w:rPr>
          <w:rFonts w:eastAsia="Calibri"/>
          <w:bCs/>
          <w:sz w:val="28"/>
          <w:szCs w:val="28"/>
        </w:rPr>
        <w:t xml:space="preserve">Изучите теоретические и методические основы </w:t>
      </w:r>
      <w:r>
        <w:rPr>
          <w:rFonts w:eastAsia="Calibri"/>
          <w:bCs/>
          <w:sz w:val="28"/>
          <w:szCs w:val="28"/>
        </w:rPr>
        <w:t>оценки финансового состояния</w:t>
      </w:r>
      <w:r w:rsidRPr="00F07742">
        <w:rPr>
          <w:rFonts w:eastAsia="Calibri"/>
          <w:bCs/>
          <w:sz w:val="28"/>
          <w:szCs w:val="28"/>
        </w:rPr>
        <w:t xml:space="preserve"> </w:t>
      </w:r>
      <w:r>
        <w:rPr>
          <w:rFonts w:eastAsia="Calibri"/>
          <w:bCs/>
          <w:sz w:val="28"/>
          <w:szCs w:val="28"/>
        </w:rPr>
        <w:t>кредитной</w:t>
      </w:r>
      <w:r w:rsidRPr="00F07742">
        <w:rPr>
          <w:rFonts w:eastAsia="Calibri"/>
          <w:bCs/>
          <w:sz w:val="28"/>
          <w:szCs w:val="28"/>
        </w:rPr>
        <w:t xml:space="preserve"> организации, </w:t>
      </w:r>
      <w:r>
        <w:rPr>
          <w:rFonts w:eastAsia="Calibri"/>
          <w:bCs/>
          <w:sz w:val="28"/>
          <w:szCs w:val="28"/>
        </w:rPr>
        <w:t>проанализируйте финансовое состояние</w:t>
      </w:r>
      <w:r w:rsidRPr="00F07742">
        <w:rPr>
          <w:rFonts w:eastAsia="Calibri"/>
          <w:bCs/>
          <w:sz w:val="28"/>
          <w:szCs w:val="28"/>
        </w:rPr>
        <w:t xml:space="preserve"> конкретной </w:t>
      </w:r>
      <w:r>
        <w:rPr>
          <w:rFonts w:eastAsia="Calibri"/>
          <w:bCs/>
          <w:sz w:val="28"/>
          <w:szCs w:val="28"/>
        </w:rPr>
        <w:t xml:space="preserve">кредитной </w:t>
      </w:r>
      <w:r w:rsidRPr="00F07742">
        <w:rPr>
          <w:rFonts w:eastAsia="Calibri"/>
          <w:bCs/>
          <w:sz w:val="28"/>
          <w:szCs w:val="28"/>
        </w:rPr>
        <w:t>организации</w:t>
      </w:r>
      <w:r>
        <w:rPr>
          <w:rFonts w:eastAsia="Calibri"/>
          <w:bCs/>
          <w:sz w:val="28"/>
          <w:szCs w:val="28"/>
        </w:rPr>
        <w:t>, разработайте предложения по его улучшению.</w:t>
      </w:r>
    </w:p>
    <w:p w:rsidR="00215086" w:rsidRDefault="00215086" w:rsidP="00215086">
      <w:pPr>
        <w:autoSpaceDE w:val="0"/>
        <w:autoSpaceDN w:val="0"/>
        <w:adjustRightInd w:val="0"/>
        <w:jc w:val="center"/>
        <w:rPr>
          <w:b/>
          <w:bCs/>
          <w:i/>
          <w:sz w:val="28"/>
          <w:szCs w:val="28"/>
        </w:rPr>
      </w:pPr>
      <w:bookmarkStart w:id="0" w:name="_GoBack"/>
      <w:bookmarkEnd w:id="0"/>
    </w:p>
    <w:p w:rsidR="003C677A" w:rsidRPr="007E6954" w:rsidRDefault="003C677A" w:rsidP="00623208">
      <w:pPr>
        <w:ind w:firstLine="708"/>
        <w:jc w:val="both"/>
        <w:rPr>
          <w:sz w:val="28"/>
          <w:szCs w:val="28"/>
        </w:rPr>
      </w:pPr>
    </w:p>
    <w:sectPr w:rsidR="003C677A" w:rsidRPr="007E6954"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6A" w:rsidRDefault="0029566A">
      <w:r>
        <w:separator/>
      </w:r>
    </w:p>
  </w:endnote>
  <w:endnote w:type="continuationSeparator" w:id="0">
    <w:p w:rsidR="0029566A" w:rsidRDefault="0029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9F7B5A"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end"/>
    </w:r>
  </w:p>
  <w:p w:rsidR="002B4F8D" w:rsidRDefault="002B4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9F7B5A"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separate"/>
    </w:r>
    <w:r w:rsidR="004756C7">
      <w:rPr>
        <w:rStyle w:val="a7"/>
        <w:noProof/>
      </w:rPr>
      <w:t>1</w:t>
    </w:r>
    <w:r>
      <w:rPr>
        <w:rStyle w:val="a7"/>
      </w:rPr>
      <w:fldChar w:fldCharType="end"/>
    </w:r>
  </w:p>
  <w:p w:rsidR="002B4F8D" w:rsidRDefault="002B4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6A" w:rsidRDefault="0029566A">
      <w:r>
        <w:separator/>
      </w:r>
    </w:p>
  </w:footnote>
  <w:footnote w:type="continuationSeparator" w:id="0">
    <w:p w:rsidR="0029566A" w:rsidRDefault="0029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2B4F8D" w:rsidTr="0038031C">
      <w:tc>
        <w:tcPr>
          <w:tcW w:w="872" w:type="dxa"/>
          <w:tcBorders>
            <w:top w:val="single" w:sz="4" w:space="0" w:color="A6A6A6"/>
            <w:bottom w:val="single" w:sz="4" w:space="0" w:color="A6A6A6"/>
          </w:tcBorders>
        </w:tcPr>
        <w:p w:rsidR="002B4F8D" w:rsidRDefault="002B4F8D" w:rsidP="0038031C">
          <w:pPr>
            <w:pStyle w:val="a8"/>
            <w:ind w:firstLine="0"/>
          </w:pPr>
        </w:p>
      </w:tc>
      <w:tc>
        <w:tcPr>
          <w:tcW w:w="9442" w:type="dxa"/>
          <w:tcBorders>
            <w:top w:val="single" w:sz="4" w:space="0" w:color="A6A6A6"/>
            <w:bottom w:val="single" w:sz="4" w:space="0" w:color="A6A6A6"/>
          </w:tcBorders>
        </w:tcPr>
        <w:p w:rsidR="002B4F8D" w:rsidRDefault="002B4F8D" w:rsidP="001B7358">
          <w:pPr>
            <w:jc w:val="center"/>
            <w:rPr>
              <w:sz w:val="20"/>
              <w:szCs w:val="20"/>
            </w:rPr>
          </w:pPr>
          <w:r>
            <w:rPr>
              <w:sz w:val="20"/>
              <w:szCs w:val="20"/>
            </w:rPr>
            <w:t xml:space="preserve">ФГБОУ ВО «Саратовская государственная юридическая академия </w:t>
          </w:r>
        </w:p>
        <w:p w:rsidR="002B4F8D" w:rsidRPr="00060113" w:rsidRDefault="002B4F8D" w:rsidP="001B7358">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специальности </w:t>
          </w:r>
          <w:r w:rsidRPr="008670B4">
            <w:rPr>
              <w:sz w:val="20"/>
              <w:szCs w:val="20"/>
            </w:rPr>
            <w:t>38.05.01 Экономическая безопасность</w:t>
          </w:r>
          <w:r>
            <w:rPr>
              <w:sz w:val="20"/>
              <w:szCs w:val="20"/>
            </w:rPr>
            <w:t>, специализация «Правовое обеспечение экономической безопасности»</w:t>
          </w:r>
        </w:p>
      </w:tc>
    </w:tr>
  </w:tbl>
  <w:p w:rsidR="002B4F8D" w:rsidRPr="009D3BD6" w:rsidRDefault="002B4F8D">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5"/>
  </w:num>
  <w:num w:numId="8">
    <w:abstractNumId w:val="7"/>
  </w:num>
  <w:num w:numId="9">
    <w:abstractNumId w:val="5"/>
  </w:num>
  <w:num w:numId="10">
    <w:abstractNumId w:val="17"/>
  </w:num>
  <w:num w:numId="11">
    <w:abstractNumId w:val="4"/>
  </w:num>
  <w:num w:numId="12">
    <w:abstractNumId w:val="3"/>
  </w:num>
  <w:num w:numId="13">
    <w:abstractNumId w:val="10"/>
  </w:num>
  <w:num w:numId="14">
    <w:abstractNumId w:val="11"/>
  </w:num>
  <w:num w:numId="15">
    <w:abstractNumId w:val="8"/>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5EDA"/>
    <w:rsid w:val="00002972"/>
    <w:rsid w:val="00016C87"/>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54867"/>
    <w:rsid w:val="001608AB"/>
    <w:rsid w:val="00162E56"/>
    <w:rsid w:val="00162F74"/>
    <w:rsid w:val="00171316"/>
    <w:rsid w:val="0017139E"/>
    <w:rsid w:val="00197E53"/>
    <w:rsid w:val="001A192F"/>
    <w:rsid w:val="001A229B"/>
    <w:rsid w:val="001B0005"/>
    <w:rsid w:val="001B7358"/>
    <w:rsid w:val="001C6A93"/>
    <w:rsid w:val="001D47FF"/>
    <w:rsid w:val="001E251A"/>
    <w:rsid w:val="001E422E"/>
    <w:rsid w:val="001E5E01"/>
    <w:rsid w:val="001F6146"/>
    <w:rsid w:val="001F7722"/>
    <w:rsid w:val="00215086"/>
    <w:rsid w:val="00221769"/>
    <w:rsid w:val="0022627D"/>
    <w:rsid w:val="00226F79"/>
    <w:rsid w:val="0022777B"/>
    <w:rsid w:val="00231850"/>
    <w:rsid w:val="002370E1"/>
    <w:rsid w:val="002407D4"/>
    <w:rsid w:val="00250424"/>
    <w:rsid w:val="00253599"/>
    <w:rsid w:val="00260AD8"/>
    <w:rsid w:val="002647DF"/>
    <w:rsid w:val="0028272E"/>
    <w:rsid w:val="002835FD"/>
    <w:rsid w:val="00283B8A"/>
    <w:rsid w:val="00283EE7"/>
    <w:rsid w:val="00284A20"/>
    <w:rsid w:val="00286C0D"/>
    <w:rsid w:val="0029566A"/>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1654B"/>
    <w:rsid w:val="00321479"/>
    <w:rsid w:val="00322155"/>
    <w:rsid w:val="003224FE"/>
    <w:rsid w:val="00325A79"/>
    <w:rsid w:val="00326B7E"/>
    <w:rsid w:val="003332D3"/>
    <w:rsid w:val="003401FB"/>
    <w:rsid w:val="00354E7E"/>
    <w:rsid w:val="00364CC1"/>
    <w:rsid w:val="003654D0"/>
    <w:rsid w:val="003700A6"/>
    <w:rsid w:val="0037085D"/>
    <w:rsid w:val="003743B9"/>
    <w:rsid w:val="0038031C"/>
    <w:rsid w:val="00396AD3"/>
    <w:rsid w:val="003A0DD3"/>
    <w:rsid w:val="003A0DDF"/>
    <w:rsid w:val="003A2FEC"/>
    <w:rsid w:val="003A56CF"/>
    <w:rsid w:val="003B055A"/>
    <w:rsid w:val="003B0AD7"/>
    <w:rsid w:val="003B6246"/>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413C0"/>
    <w:rsid w:val="00443FD7"/>
    <w:rsid w:val="00453D19"/>
    <w:rsid w:val="00455174"/>
    <w:rsid w:val="004607B6"/>
    <w:rsid w:val="00462023"/>
    <w:rsid w:val="00464614"/>
    <w:rsid w:val="00464827"/>
    <w:rsid w:val="004756C7"/>
    <w:rsid w:val="00477AD8"/>
    <w:rsid w:val="0048313E"/>
    <w:rsid w:val="00484CC3"/>
    <w:rsid w:val="00492E33"/>
    <w:rsid w:val="004A197A"/>
    <w:rsid w:val="004A4CFE"/>
    <w:rsid w:val="004B4A53"/>
    <w:rsid w:val="004C2AB8"/>
    <w:rsid w:val="004C38AC"/>
    <w:rsid w:val="004D6F20"/>
    <w:rsid w:val="004D79DF"/>
    <w:rsid w:val="004E2FBA"/>
    <w:rsid w:val="00501542"/>
    <w:rsid w:val="00503E63"/>
    <w:rsid w:val="00514EEB"/>
    <w:rsid w:val="00516C0E"/>
    <w:rsid w:val="00521A21"/>
    <w:rsid w:val="005300D5"/>
    <w:rsid w:val="005353BC"/>
    <w:rsid w:val="00536183"/>
    <w:rsid w:val="00537945"/>
    <w:rsid w:val="00537E27"/>
    <w:rsid w:val="00540642"/>
    <w:rsid w:val="00545F55"/>
    <w:rsid w:val="00550CF1"/>
    <w:rsid w:val="00554EAF"/>
    <w:rsid w:val="005579DC"/>
    <w:rsid w:val="00571E1B"/>
    <w:rsid w:val="0057332B"/>
    <w:rsid w:val="0057431D"/>
    <w:rsid w:val="00577B14"/>
    <w:rsid w:val="00582F7E"/>
    <w:rsid w:val="00583576"/>
    <w:rsid w:val="00597391"/>
    <w:rsid w:val="005B4163"/>
    <w:rsid w:val="005B57C7"/>
    <w:rsid w:val="005B601D"/>
    <w:rsid w:val="005B711E"/>
    <w:rsid w:val="005C0BAF"/>
    <w:rsid w:val="005C3D29"/>
    <w:rsid w:val="005D7C82"/>
    <w:rsid w:val="005F2DDB"/>
    <w:rsid w:val="005F38B1"/>
    <w:rsid w:val="006035AC"/>
    <w:rsid w:val="00605CA4"/>
    <w:rsid w:val="00607B09"/>
    <w:rsid w:val="006205BC"/>
    <w:rsid w:val="00621BC7"/>
    <w:rsid w:val="00623208"/>
    <w:rsid w:val="00623516"/>
    <w:rsid w:val="006247D4"/>
    <w:rsid w:val="00625C2A"/>
    <w:rsid w:val="0064236A"/>
    <w:rsid w:val="00645183"/>
    <w:rsid w:val="00646F49"/>
    <w:rsid w:val="00653777"/>
    <w:rsid w:val="006600F1"/>
    <w:rsid w:val="00662181"/>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42805"/>
    <w:rsid w:val="008442C1"/>
    <w:rsid w:val="00851CC1"/>
    <w:rsid w:val="0085462F"/>
    <w:rsid w:val="00856E50"/>
    <w:rsid w:val="00865652"/>
    <w:rsid w:val="008670B4"/>
    <w:rsid w:val="008714DC"/>
    <w:rsid w:val="008737B6"/>
    <w:rsid w:val="00876109"/>
    <w:rsid w:val="008A22ED"/>
    <w:rsid w:val="008A52F7"/>
    <w:rsid w:val="008A55CF"/>
    <w:rsid w:val="008A6AE4"/>
    <w:rsid w:val="008B0630"/>
    <w:rsid w:val="008B4EB3"/>
    <w:rsid w:val="008D6F3D"/>
    <w:rsid w:val="008E0ADF"/>
    <w:rsid w:val="008F5C44"/>
    <w:rsid w:val="00900778"/>
    <w:rsid w:val="0090265F"/>
    <w:rsid w:val="009032BC"/>
    <w:rsid w:val="00904465"/>
    <w:rsid w:val="00921724"/>
    <w:rsid w:val="0092335B"/>
    <w:rsid w:val="00926295"/>
    <w:rsid w:val="009413BB"/>
    <w:rsid w:val="00944260"/>
    <w:rsid w:val="00944490"/>
    <w:rsid w:val="009477D9"/>
    <w:rsid w:val="0095120C"/>
    <w:rsid w:val="00954392"/>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9F7B5A"/>
    <w:rsid w:val="00A02C95"/>
    <w:rsid w:val="00A04364"/>
    <w:rsid w:val="00A104F4"/>
    <w:rsid w:val="00A11B45"/>
    <w:rsid w:val="00A12C6D"/>
    <w:rsid w:val="00A13B85"/>
    <w:rsid w:val="00A15FE1"/>
    <w:rsid w:val="00A2318F"/>
    <w:rsid w:val="00A36271"/>
    <w:rsid w:val="00A36D16"/>
    <w:rsid w:val="00A4485C"/>
    <w:rsid w:val="00A63CB3"/>
    <w:rsid w:val="00A64337"/>
    <w:rsid w:val="00A65EDA"/>
    <w:rsid w:val="00A729F1"/>
    <w:rsid w:val="00A75D43"/>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47E0"/>
    <w:rsid w:val="00C4753C"/>
    <w:rsid w:val="00C52CAF"/>
    <w:rsid w:val="00C62227"/>
    <w:rsid w:val="00C62DEC"/>
    <w:rsid w:val="00C673CD"/>
    <w:rsid w:val="00C70CEE"/>
    <w:rsid w:val="00C752EA"/>
    <w:rsid w:val="00C756C4"/>
    <w:rsid w:val="00C816A3"/>
    <w:rsid w:val="00C85140"/>
    <w:rsid w:val="00C86734"/>
    <w:rsid w:val="00C962CC"/>
    <w:rsid w:val="00CA20CB"/>
    <w:rsid w:val="00CA41EB"/>
    <w:rsid w:val="00CB149F"/>
    <w:rsid w:val="00CB3CC2"/>
    <w:rsid w:val="00CB499D"/>
    <w:rsid w:val="00CB7137"/>
    <w:rsid w:val="00CC1F3C"/>
    <w:rsid w:val="00CD14A9"/>
    <w:rsid w:val="00CD1FBC"/>
    <w:rsid w:val="00CD26BB"/>
    <w:rsid w:val="00CD30C5"/>
    <w:rsid w:val="00CE016B"/>
    <w:rsid w:val="00CE37DA"/>
    <w:rsid w:val="00CE74F6"/>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61E8"/>
    <w:rsid w:val="00D664BB"/>
    <w:rsid w:val="00D67C8F"/>
    <w:rsid w:val="00D70E72"/>
    <w:rsid w:val="00D75591"/>
    <w:rsid w:val="00D815A2"/>
    <w:rsid w:val="00D8367F"/>
    <w:rsid w:val="00D84F58"/>
    <w:rsid w:val="00DA4322"/>
    <w:rsid w:val="00DB1F88"/>
    <w:rsid w:val="00DB56AA"/>
    <w:rsid w:val="00DB5E1E"/>
    <w:rsid w:val="00DC06A3"/>
    <w:rsid w:val="00DC3425"/>
    <w:rsid w:val="00DE06AC"/>
    <w:rsid w:val="00DE2F0B"/>
    <w:rsid w:val="00DE6C59"/>
    <w:rsid w:val="00E0247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7F9B"/>
    <w:rsid w:val="00EE1FF9"/>
    <w:rsid w:val="00EF6938"/>
    <w:rsid w:val="00EF722A"/>
    <w:rsid w:val="00F0425F"/>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A0A4FC-24AA-442D-817F-4C19FE69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DC984-E680-49A4-B157-7E8ECF51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160</Words>
  <Characters>913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48</cp:revision>
  <cp:lastPrinted>2019-09-26T06:20:00Z</cp:lastPrinted>
  <dcterms:created xsi:type="dcterms:W3CDTF">2021-10-20T19:07:00Z</dcterms:created>
  <dcterms:modified xsi:type="dcterms:W3CDTF">2023-06-30T08:10:00Z</dcterms:modified>
</cp:coreProperties>
</file>