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53" w:rsidRDefault="00351553" w:rsidP="003515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118" w:rsidRPr="007C3118" w:rsidRDefault="007C3118" w:rsidP="007C31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  <w:r w:rsidRPr="007C3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высшего образования</w:t>
      </w:r>
    </w:p>
    <w:p w:rsidR="007C3118" w:rsidRPr="007C3118" w:rsidRDefault="007C3118" w:rsidP="007C31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11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«Саратовская государственная юридическая академия»</w:t>
      </w:r>
    </w:p>
    <w:p w:rsidR="007C3118" w:rsidRPr="007C3118" w:rsidRDefault="007C3118" w:rsidP="007C31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118" w:rsidRPr="007C3118" w:rsidRDefault="007C3118" w:rsidP="007C3118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7C311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Кафедра </w:t>
      </w:r>
      <w:r w:rsidRPr="007C311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административного и муниципального права</w:t>
      </w:r>
    </w:p>
    <w:p w:rsidR="007C3118" w:rsidRPr="007C3118" w:rsidRDefault="007C3118" w:rsidP="007C311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32"/>
          <w:szCs w:val="32"/>
          <w:lang w:eastAsia="ru-RU"/>
        </w:rPr>
      </w:pPr>
    </w:p>
    <w:p w:rsidR="007C3118" w:rsidRPr="007C3118" w:rsidRDefault="007C3118" w:rsidP="007C311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Проектные задания по курсовым проектам</w:t>
      </w:r>
    </w:p>
    <w:p w:rsidR="007C3118" w:rsidRDefault="007C3118" w:rsidP="003515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53" w:rsidRDefault="00351553" w:rsidP="003515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7B">
        <w:rPr>
          <w:rFonts w:ascii="Times New Roman" w:hAnsi="Times New Roman" w:cs="Times New Roman"/>
          <w:b/>
          <w:sz w:val="28"/>
          <w:szCs w:val="28"/>
        </w:rPr>
        <w:t>40.05.04 Судебная и прокурорская деятельность</w:t>
      </w:r>
    </w:p>
    <w:p w:rsidR="00351553" w:rsidRDefault="00351553" w:rsidP="003515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53" w:rsidRPr="007746E5" w:rsidRDefault="00351553" w:rsidP="003515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6E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C3118">
        <w:rPr>
          <w:rFonts w:ascii="Times New Roman" w:hAnsi="Times New Roman" w:cs="Times New Roman"/>
          <w:sz w:val="28"/>
          <w:szCs w:val="28"/>
        </w:rPr>
        <w:t>Законодательство об административных правонарушениях субъектов Российской Федерации (на примере одного из субъектов Российской Федерации)</w:t>
      </w:r>
    </w:p>
    <w:p w:rsidR="00351553" w:rsidRDefault="00351553" w:rsidP="003515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1B19">
        <w:rPr>
          <w:rFonts w:ascii="Times New Roman" w:hAnsi="Times New Roman" w:cs="Times New Roman"/>
          <w:b/>
          <w:sz w:val="28"/>
          <w:szCs w:val="28"/>
        </w:rPr>
        <w:t>Проектное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B19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6E5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6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6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6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административно</w:t>
      </w:r>
      <w:r w:rsidRPr="007746E5">
        <w:rPr>
          <w:rFonts w:ascii="Times New Roman" w:hAnsi="Times New Roman" w:cs="Times New Roman"/>
          <w:color w:val="000000" w:themeColor="text1"/>
          <w:sz w:val="28"/>
          <w:szCs w:val="28"/>
        </w:rPr>
        <w:t>-процессуальное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6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законодательство,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6E5">
        <w:rPr>
          <w:rFonts w:ascii="Times New Roman" w:hAnsi="Times New Roman" w:cs="Times New Roman"/>
          <w:color w:val="000000" w:themeColor="text1"/>
          <w:sz w:val="28"/>
          <w:szCs w:val="28"/>
        </w:rPr>
        <w:t>находящееся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6E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6E5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6E5">
        <w:rPr>
          <w:rFonts w:ascii="Times New Roman" w:hAnsi="Times New Roman" w:cs="Times New Roman"/>
          <w:color w:val="000000" w:themeColor="text1"/>
          <w:sz w:val="28"/>
          <w:szCs w:val="28"/>
        </w:rPr>
        <w:t>ведении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6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6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6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6E5">
        <w:rPr>
          <w:rFonts w:ascii="Times New Roman" w:hAnsi="Times New Roman" w:cs="Times New Roman"/>
          <w:color w:val="000000" w:themeColor="text1"/>
          <w:sz w:val="28"/>
          <w:szCs w:val="28"/>
        </w:rPr>
        <w:t>её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6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субъектов;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46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охарактеризовать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46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правовую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6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базу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6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6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разработки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6E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субъектами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6E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Российской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6E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6E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законов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6E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6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6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6E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административные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6E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правонарушения</w:t>
      </w:r>
      <w:r w:rsidRPr="007746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6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имеющие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6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региональное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6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6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6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соответствующую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46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специфику.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46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Субъект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46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РФ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46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студент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46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выбирает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46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самостоятельно.</w:t>
      </w:r>
    </w:p>
    <w:p w:rsidR="00351553" w:rsidRDefault="00351553" w:rsidP="003515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51553" w:rsidRPr="00D227D1" w:rsidRDefault="00351553" w:rsidP="003515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4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7746E5">
        <w:t xml:space="preserve"> </w:t>
      </w:r>
      <w:r w:rsidRPr="007C3118">
        <w:rPr>
          <w:rFonts w:ascii="Times New Roman" w:hAnsi="Times New Roman" w:cs="Times New Roman"/>
          <w:sz w:val="28"/>
          <w:szCs w:val="28"/>
        </w:rPr>
        <w:t>Административные правонарушения в области таможенного дела: общая характеристика составов правонарушений</w:t>
      </w:r>
    </w:p>
    <w:p w:rsidR="00351553" w:rsidRDefault="00351553" w:rsidP="003515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A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Проектное задание: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26DE1">
        <w:rPr>
          <w:rFonts w:ascii="Times New Roman" w:hAnsi="Times New Roman" w:cs="Times New Roman"/>
          <w:color w:val="000000" w:themeColor="text1"/>
          <w:sz w:val="28"/>
          <w:szCs w:val="28"/>
        </w:rPr>
        <w:t>охарактеризовать проблемные аспекты производства по административным делам о нарушении таможенных правил и применяемым за их нарушение наказаниям</w:t>
      </w:r>
    </w:p>
    <w:p w:rsidR="00351553" w:rsidRPr="00726DE1" w:rsidRDefault="00351553" w:rsidP="003515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1553" w:rsidRPr="006C28C4" w:rsidRDefault="00351553" w:rsidP="003515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6D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Pr="007C3118">
        <w:rPr>
          <w:rFonts w:ascii="Times New Roman" w:hAnsi="Times New Roman" w:cs="Times New Roman"/>
          <w:sz w:val="28"/>
          <w:szCs w:val="28"/>
        </w:rPr>
        <w:t>Современные научные концепции административного процесса</w:t>
      </w:r>
    </w:p>
    <w:p w:rsidR="00940839" w:rsidRPr="00940839" w:rsidRDefault="00351553" w:rsidP="009408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Проектное задание: </w:t>
      </w:r>
      <w:r w:rsidRPr="006C2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охарактеризовать </w:t>
      </w:r>
      <w:r w:rsidRPr="006C28C4">
        <w:rPr>
          <w:rFonts w:ascii="Times New Roman" w:hAnsi="Times New Roman" w:cs="Times New Roman"/>
          <w:sz w:val="28"/>
          <w:szCs w:val="28"/>
        </w:rPr>
        <w:t>административный акт как юридический результат административной процедуры; разобраться в основных моделях</w:t>
      </w:r>
      <w:r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Pr="006C28C4">
        <w:rPr>
          <w:rFonts w:ascii="Times New Roman" w:hAnsi="Times New Roman" w:cs="Times New Roman"/>
          <w:sz w:val="28"/>
          <w:szCs w:val="28"/>
        </w:rPr>
        <w:t xml:space="preserve">административных процедур; исследовать проблемы и перспективы правового регулирования административных </w:t>
      </w:r>
      <w:r>
        <w:rPr>
          <w:rFonts w:ascii="Times New Roman" w:hAnsi="Times New Roman" w:cs="Times New Roman"/>
          <w:sz w:val="28"/>
          <w:szCs w:val="28"/>
        </w:rPr>
        <w:t>процедур в Российской Федерации</w:t>
      </w:r>
    </w:p>
    <w:p w:rsidR="00940839" w:rsidRPr="00940839" w:rsidRDefault="00940839" w:rsidP="00940839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839" w:rsidRPr="00940839" w:rsidRDefault="00940839" w:rsidP="00940839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40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4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94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Административно-правовой статус государственных корпораций.</w:t>
      </w:r>
    </w:p>
    <w:p w:rsidR="00940839" w:rsidRPr="00940839" w:rsidRDefault="00940839" w:rsidP="00940839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94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раскройте компетенцию одной из государственных корпораций. </w:t>
      </w:r>
    </w:p>
    <w:p w:rsidR="00940839" w:rsidRPr="00940839" w:rsidRDefault="00940839" w:rsidP="00940839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839" w:rsidRPr="00940839" w:rsidRDefault="00940839" w:rsidP="00940839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40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Тема:</w:t>
      </w:r>
      <w:r w:rsidRPr="0094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1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служба в органах прокуратуры Российской Федерации.</w:t>
      </w:r>
      <w:r w:rsidRPr="00940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0839" w:rsidRDefault="00940839" w:rsidP="00940839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Проектное задание:</w:t>
      </w:r>
      <w:r w:rsidRPr="0094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выделите особенности государственной службы в органах прокуратуры. </w:t>
      </w:r>
    </w:p>
    <w:p w:rsidR="00940839" w:rsidRPr="00940839" w:rsidRDefault="00940839" w:rsidP="00940839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839" w:rsidRPr="00940839" w:rsidRDefault="00940839" w:rsidP="00940839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40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4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94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органов прокуратуры с органами исполнительной власти при осуществлении государственного контроля (надзора).</w:t>
      </w:r>
    </w:p>
    <w:p w:rsidR="00940839" w:rsidRPr="00940839" w:rsidRDefault="00940839" w:rsidP="00940839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40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94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составьте таблицу взаимодействия органов прокуратуры с 3-5 органами исполнительной власти при осуществлении государственного контроля (надзора).</w:t>
      </w:r>
    </w:p>
    <w:p w:rsidR="00940839" w:rsidRPr="00940839" w:rsidRDefault="00940839" w:rsidP="00940839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940839" w:rsidRPr="00940839" w:rsidRDefault="00940839" w:rsidP="00940839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40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4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94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 в производстве по делам об административных правонарушениях.</w:t>
      </w:r>
    </w:p>
    <w:p w:rsidR="00940839" w:rsidRPr="00940839" w:rsidRDefault="00940839" w:rsidP="00940839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40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94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приведите примеры дел об административных правонарушениях с участием прокурора в практике вашего региона. </w:t>
      </w:r>
    </w:p>
    <w:p w:rsidR="00940839" w:rsidRPr="00940839" w:rsidRDefault="00940839" w:rsidP="00940839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839" w:rsidRPr="00940839" w:rsidRDefault="00940839" w:rsidP="00940839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40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4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94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 как участник административного судопроизводства. </w:t>
      </w:r>
    </w:p>
    <w:p w:rsidR="00940839" w:rsidRDefault="00940839" w:rsidP="00940839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94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составьте административный иск от лица прокурора по любой категории административных дел, по которым в соответствии с КАС РФ прокуратура может обращаться в суд. </w:t>
      </w:r>
    </w:p>
    <w:p w:rsidR="00C6242A" w:rsidRDefault="00C6242A" w:rsidP="00940839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42A" w:rsidRPr="00C6242A" w:rsidRDefault="00C6242A" w:rsidP="00C6242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62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6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C6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служба в органах принудительного исполнения.</w:t>
      </w:r>
    </w:p>
    <w:p w:rsidR="00C6242A" w:rsidRPr="00C6242A" w:rsidRDefault="00C6242A" w:rsidP="00C6242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C6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выделите особенности государственной службы в органах принудительного исполнения. </w:t>
      </w:r>
    </w:p>
    <w:p w:rsidR="00C6242A" w:rsidRPr="00C6242A" w:rsidRDefault="00C6242A" w:rsidP="00C6242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C6242A" w:rsidRPr="00C6242A" w:rsidRDefault="00C6242A" w:rsidP="00C6242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C62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6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C6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Административно-правовое обеспечение общественного порядка и общественной безопасности</w:t>
      </w:r>
    </w:p>
    <w:p w:rsidR="00C6242A" w:rsidRPr="00C6242A" w:rsidRDefault="00C6242A" w:rsidP="00C6242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62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Проектное задание: </w:t>
      </w:r>
      <w:r w:rsidRPr="00C6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проанализируйте практику привлечения к административной ответственности по статье 20.1 КоАП РФ в вашем регионе. </w:t>
      </w:r>
    </w:p>
    <w:p w:rsidR="00C6242A" w:rsidRPr="00C6242A" w:rsidRDefault="00C6242A" w:rsidP="00C6242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42A" w:rsidRPr="00C6242A" w:rsidRDefault="00C6242A" w:rsidP="00C6242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C62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6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C6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Административно-правовое регулирование оперативно-розыскной деятельности</w:t>
      </w:r>
    </w:p>
    <w:p w:rsidR="00C6242A" w:rsidRPr="00C6242A" w:rsidRDefault="00C6242A" w:rsidP="00C624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62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C6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подготовьте статью/мини-эссе на тему: «Правовая природа оперативно-розыскной деятельности». </w:t>
      </w:r>
    </w:p>
    <w:p w:rsidR="00C6242A" w:rsidRPr="00C6242A" w:rsidRDefault="00C6242A" w:rsidP="00C624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42A" w:rsidRPr="00C6242A" w:rsidRDefault="00C6242A" w:rsidP="00C624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C62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6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C6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внутренних дел Российской Федерации: понятие, структура, полномочия.</w:t>
      </w:r>
    </w:p>
    <w:p w:rsidR="00C6242A" w:rsidRPr="00C6242A" w:rsidRDefault="00C6242A" w:rsidP="00C624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C6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составьте таблицу взаимодействия МВД России с иными органами власти на основе актов межведомственного взаимодействия. </w:t>
      </w:r>
    </w:p>
    <w:p w:rsidR="00C6242A" w:rsidRPr="00C6242A" w:rsidRDefault="00C6242A" w:rsidP="00C624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42A" w:rsidRPr="00C6242A" w:rsidRDefault="00C6242A" w:rsidP="00C624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13.</w:t>
      </w:r>
      <w:r w:rsidRPr="00C6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C6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Законность и дисциплина в деятельности сотрудников органов внутренних дел.</w:t>
      </w:r>
    </w:p>
    <w:p w:rsidR="00C6242A" w:rsidRPr="00C6242A" w:rsidRDefault="00C6242A" w:rsidP="00C624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C6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предложите пути укрепления законности и дисциплины в деятельности сотрудников органов внутренних дел.</w:t>
      </w:r>
    </w:p>
    <w:p w:rsidR="00C6242A" w:rsidRPr="00C6242A" w:rsidRDefault="00C6242A" w:rsidP="00C6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42A" w:rsidRPr="00C6242A" w:rsidRDefault="00C6242A" w:rsidP="00C624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Pr="00C62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Тема:</w:t>
      </w:r>
      <w:r w:rsidRPr="00C6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контроль (надзор) в Российской Федерации</w:t>
      </w:r>
    </w:p>
    <w:p w:rsidR="00C6242A" w:rsidRPr="00C6242A" w:rsidRDefault="00C6242A" w:rsidP="00C624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C6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охарактеризуйте проблемы реализации государственной политики в области организации и осуществления государственного контроля (надзора) и определите пути совершенствования положений нормативных правовых актов в данной сфере</w:t>
      </w:r>
    </w:p>
    <w:p w:rsidR="00C6242A" w:rsidRPr="00C6242A" w:rsidRDefault="00C6242A" w:rsidP="00C624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C6242A" w:rsidRPr="00C6242A" w:rsidRDefault="00C6242A" w:rsidP="00C624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C62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Тема:</w:t>
      </w:r>
      <w:r w:rsidRPr="00C6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проверочных листов при организации государственного контроля (надзора)</w:t>
      </w:r>
    </w:p>
    <w:p w:rsidR="00C6242A" w:rsidRPr="00C6242A" w:rsidRDefault="00C6242A" w:rsidP="00C624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62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C6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охарактеризуйте проблемы применения проверочных листов при осуществлении государственного контроля и надзора</w:t>
      </w:r>
    </w:p>
    <w:p w:rsidR="00C6242A" w:rsidRPr="00C6242A" w:rsidRDefault="00C6242A" w:rsidP="00C624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42A" w:rsidRPr="00C6242A" w:rsidRDefault="00C6242A" w:rsidP="00C624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C62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Тема:</w:t>
      </w:r>
      <w:r w:rsidRPr="00C6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надзор в области защиты населения и территорий от чрезвычайных ситуаций природного и техногенного характера</w:t>
      </w:r>
    </w:p>
    <w:p w:rsidR="00C6242A" w:rsidRPr="00C6242A" w:rsidRDefault="00C6242A" w:rsidP="00C624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62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C6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охарактеризуйте проблемы реализации государственной политики в области защиты населения и территорий от чрезвычайных ситуаций в Российской Федерации и определите пути совершенствования положений нормативных правовых актов в данной сфере</w:t>
      </w:r>
    </w:p>
    <w:p w:rsidR="00C6242A" w:rsidRPr="00C6242A" w:rsidRDefault="00C6242A" w:rsidP="00C624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42A" w:rsidRPr="00C6242A" w:rsidRDefault="00C6242A" w:rsidP="00C624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C62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Тема:</w:t>
      </w:r>
      <w:r w:rsidRPr="00C6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Профилактические мероприятия, проводимые в рамках организации и осуществления государственного контроля (надзора)</w:t>
      </w:r>
    </w:p>
    <w:p w:rsidR="00C6242A" w:rsidRPr="00C6242A" w:rsidRDefault="00C6242A" w:rsidP="00C624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C6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охарактеризуйте систему профилактических мероприятий, проводимых в рамках организации и осуществления государственного контроля (надзора) в Российской Федерации, охарактеризуйте проблемы </w:t>
      </w:r>
      <w:proofErr w:type="spellStart"/>
      <w:r w:rsidRPr="00C62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C6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определите пути совершенствования положений нормативных правовых актов в данной сфере</w:t>
      </w:r>
    </w:p>
    <w:p w:rsidR="00C6242A" w:rsidRPr="00C6242A" w:rsidRDefault="00C6242A" w:rsidP="00C624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6242A" w:rsidRPr="00C6242A" w:rsidRDefault="00C6242A" w:rsidP="00C624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C62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Тема:</w:t>
      </w:r>
      <w:r w:rsidRPr="00C6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Контрольные (надзорные) мероприятия, проводимые в рамках организации и осуществления государственного контроля (надзора)</w:t>
      </w:r>
    </w:p>
    <w:p w:rsidR="00C6242A" w:rsidRPr="00C6242A" w:rsidRDefault="00C6242A" w:rsidP="00C624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C6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охарактеризуйте систему контрольных (надзорных) мероприятий, проводимых в рамках организации и осуществления государственного контроля (надзора) в Российской Федерации, охарактеризуйте проблемы </w:t>
      </w:r>
      <w:proofErr w:type="spellStart"/>
      <w:r w:rsidRPr="00C62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C6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определите пути совершенствования положений нормативных правовых актов в данной сфере</w:t>
      </w:r>
    </w:p>
    <w:p w:rsidR="00C6242A" w:rsidRPr="00C6242A" w:rsidRDefault="00C6242A" w:rsidP="00C62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42A" w:rsidRPr="00C6242A" w:rsidRDefault="00C6242A" w:rsidP="00C624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C62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Тема:</w:t>
      </w:r>
      <w:r w:rsidRPr="00C62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Административно-правой статус гражданина </w:t>
      </w:r>
    </w:p>
    <w:p w:rsidR="00C6242A" w:rsidRPr="00C6242A" w:rsidRDefault="00C6242A" w:rsidP="00C624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2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Проектное задание: </w:t>
      </w:r>
      <w:r w:rsidRPr="00C62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Федерального закона от 29.12.2012г. № 273-ФЗ «Об образовании в Российской Федерации» охарактеризуйте административно-правовой статус студента вуза.</w:t>
      </w:r>
    </w:p>
    <w:p w:rsidR="00C6242A" w:rsidRPr="00C6242A" w:rsidRDefault="00C6242A" w:rsidP="00C624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242A" w:rsidRPr="00C6242A" w:rsidRDefault="00C6242A" w:rsidP="00C624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20</w:t>
      </w:r>
      <w:r w:rsidRPr="00C62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Тема: </w:t>
      </w:r>
      <w:r w:rsidRPr="00C62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безопасности РФ: понятие, силы и средства обеспечения.</w:t>
      </w:r>
    </w:p>
    <w:p w:rsidR="00C6242A" w:rsidRPr="00C6242A" w:rsidRDefault="00C6242A" w:rsidP="00C624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2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Проектное задание: </w:t>
      </w:r>
      <w:r w:rsidRPr="00C62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Проанализируйте содержание Федерального конституционного закона от 30.05.2001 №3-ФКЗ «О чрезвычайном положении» и охарактеризуйте административный режим чрезвычайного положения</w:t>
      </w:r>
    </w:p>
    <w:p w:rsidR="00940839" w:rsidRPr="00940839" w:rsidRDefault="00940839" w:rsidP="009408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940839" w:rsidRPr="00420F88" w:rsidRDefault="00940839" w:rsidP="00420F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0F88" w:rsidRPr="00420F88" w:rsidRDefault="00420F88" w:rsidP="00420F88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20F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Критерии оценки:</w:t>
      </w:r>
    </w:p>
    <w:p w:rsidR="00420F88" w:rsidRPr="00420F88" w:rsidRDefault="00420F88" w:rsidP="00420F88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20F88" w:rsidRPr="00420F88" w:rsidRDefault="00420F88" w:rsidP="00420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F88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420F88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420F88">
        <w:rPr>
          <w:rFonts w:ascii="Times New Roman" w:hAnsi="Times New Roman" w:cs="Times New Roman"/>
          <w:sz w:val="28"/>
          <w:szCs w:val="28"/>
        </w:rPr>
        <w:t xml:space="preserve"> выставляется если: проект содержит обоснованное решение практической задачи, которое можно применить в профессиональной деятельности; теоретическая часть проекта содержит анализ основной и дополнительной литературы по проблематике курсового проекта; материал излагается логично и доказательно; проект выполнен самостоятельно, о чем свидетельствует наличие собственного решения практической ситуации, авторской позиции и высокая доля оригинальности; показано владение общенаучной и специальной терминологией; отсутствуют стилистические, речевые и грамматические ошибки; на защите продемонстрированы подготовленность устного выступления, знание теоретических и практических аспектов рассматриваемой проблематики, правильность ответов на вопросы, а также использовалась презентация проекта с использованием электронных средств; соблюдены все требования к оформлению курсового проекта.</w:t>
      </w:r>
    </w:p>
    <w:p w:rsidR="00420F88" w:rsidRPr="00420F88" w:rsidRDefault="00420F88" w:rsidP="00420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F88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420F88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420F88">
        <w:rPr>
          <w:rFonts w:ascii="Times New Roman" w:hAnsi="Times New Roman" w:cs="Times New Roman"/>
          <w:sz w:val="28"/>
          <w:szCs w:val="28"/>
        </w:rPr>
        <w:t xml:space="preserve"> выставляется если: проект содержит решение практической задачи, которое можно применить в профессиональной деятельности; сформулированы выводы, которые содержат как новые, так и уже существующие варианты решений поставленной проблемы; теоретическая часть проекта содержит анализ основной и дополнительной литературы по проблематике курсового проекта; материал излагается логично; показано владение общенаучной и специальной терминологией; стилистические, речевые и грамматические ошибки присутствуют в незначительном количестве; соблюдены все требования к оформлению курсового проекта.</w:t>
      </w:r>
    </w:p>
    <w:p w:rsidR="00420F88" w:rsidRPr="00420F88" w:rsidRDefault="00420F88" w:rsidP="00420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F88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420F88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420F88">
        <w:rPr>
          <w:rFonts w:ascii="Times New Roman" w:hAnsi="Times New Roman" w:cs="Times New Roman"/>
          <w:sz w:val="28"/>
          <w:szCs w:val="28"/>
        </w:rPr>
        <w:t xml:space="preserve"> выставляется если: проект содержит частичное решение практической задачи, которое можно применить в профессиональной деятельности; сформулированы выводы, которые не содержат новые варианты решений поставленной проблемы; теоретическая часть проекта содержит анализ основной и дополнительной литературы по проблематике курсового проекта, однако суждения и выводы не являются самостоятельными; имеются незначительные логические нарушения в структуре проекта, материал излагается зачастую бездоказательно; актуальность и </w:t>
      </w:r>
      <w:proofErr w:type="spellStart"/>
      <w:r w:rsidRPr="00420F88">
        <w:rPr>
          <w:rFonts w:ascii="Times New Roman" w:hAnsi="Times New Roman" w:cs="Times New Roman"/>
          <w:sz w:val="28"/>
          <w:szCs w:val="28"/>
        </w:rPr>
        <w:t>практикоориентированность</w:t>
      </w:r>
      <w:proofErr w:type="spellEnd"/>
      <w:r w:rsidRPr="00420F88">
        <w:rPr>
          <w:rFonts w:ascii="Times New Roman" w:hAnsi="Times New Roman" w:cs="Times New Roman"/>
          <w:sz w:val="28"/>
          <w:szCs w:val="28"/>
        </w:rPr>
        <w:t xml:space="preserve"> слабо обосновывается во введении и не раскрывается в содержании проекта; наблюдается слабое владение специальной терминологией, допущены стилистические, речевые и </w:t>
      </w:r>
      <w:r w:rsidRPr="00420F88">
        <w:rPr>
          <w:rFonts w:ascii="Times New Roman" w:hAnsi="Times New Roman" w:cs="Times New Roman"/>
          <w:sz w:val="28"/>
          <w:szCs w:val="28"/>
        </w:rPr>
        <w:lastRenderedPageBreak/>
        <w:t>грамматические ошибки; требования к оформлению курсового проекта соблюдены частично.</w:t>
      </w:r>
    </w:p>
    <w:p w:rsidR="00420F88" w:rsidRPr="00420F88" w:rsidRDefault="00420F88" w:rsidP="00420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F88">
        <w:rPr>
          <w:rFonts w:ascii="Times New Roman" w:hAnsi="Times New Roman" w:cs="Times New Roman"/>
          <w:sz w:val="28"/>
          <w:szCs w:val="28"/>
        </w:rPr>
        <w:t>Оценка «</w:t>
      </w:r>
      <w:r w:rsidRPr="00420F88">
        <w:rPr>
          <w:rFonts w:ascii="Times New Roman" w:hAnsi="Times New Roman" w:cs="Times New Roman"/>
          <w:b/>
          <w:sz w:val="28"/>
          <w:szCs w:val="28"/>
        </w:rPr>
        <w:t>неудовлетворительно»</w:t>
      </w:r>
      <w:r w:rsidRPr="00420F88">
        <w:rPr>
          <w:rFonts w:ascii="Times New Roman" w:hAnsi="Times New Roman" w:cs="Times New Roman"/>
          <w:sz w:val="28"/>
          <w:szCs w:val="28"/>
        </w:rPr>
        <w:t xml:space="preserve"> выставляется если: проект не содержит решение практической задачи, которое можно применить в профессиональной деятельности; не сформулированы выводы, которые содержат новые или уже известные варианты решений поставленной проблемы; в теоретической части не проанализирована основная и дополнительная литература по проблематике курсового проекта; нарушена логика работы, материал излагается бездоказательно; итоговая оценка оригинальности ниже установленной; выводы не соответствуют содержанию проекта; допущено большое количество стилистических, речевых и грамматических ошибок. требования к оформлению курсового проекта не соблюдены.</w:t>
      </w:r>
    </w:p>
    <w:p w:rsidR="00420F88" w:rsidRDefault="00420F88"/>
    <w:sectPr w:rsidR="0042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50D90"/>
    <w:multiLevelType w:val="hybridMultilevel"/>
    <w:tmpl w:val="641CE822"/>
    <w:lvl w:ilvl="0" w:tplc="421C93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E6"/>
    <w:rsid w:val="00351553"/>
    <w:rsid w:val="00420F88"/>
    <w:rsid w:val="004E3BE6"/>
    <w:rsid w:val="007C3118"/>
    <w:rsid w:val="00940839"/>
    <w:rsid w:val="00C6242A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85D8D-37D0-462F-A30A-EA12FA48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1327</Words>
  <Characters>7566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DexIv</dc:creator>
  <cp:keywords/>
  <dc:description/>
  <cp:lastModifiedBy>DexIv</cp:lastModifiedBy>
  <cp:revision>8</cp:revision>
  <dcterms:created xsi:type="dcterms:W3CDTF">2023-02-05T11:33:00Z</dcterms:created>
  <dcterms:modified xsi:type="dcterms:W3CDTF">2023-02-13T18:21:00Z</dcterms:modified>
</cp:coreProperties>
</file>