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5E" w:rsidRDefault="00A86E5E" w:rsidP="00A86E5E">
      <w:pPr>
        <w:pStyle w:val="-"/>
        <w:spacing w:line="276" w:lineRule="auto"/>
        <w:jc w:val="center"/>
        <w:rPr>
          <w:b/>
        </w:rPr>
      </w:pPr>
      <w:r>
        <w:rPr>
          <w:b/>
        </w:rPr>
        <w:t>ЗАКЛЮЧЕНИЕ</w:t>
      </w:r>
    </w:p>
    <w:p w:rsidR="00A86E5E" w:rsidRDefault="00A86E5E" w:rsidP="00A86E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Закона Российской Федерации о поправке к </w:t>
      </w:r>
    </w:p>
    <w:p w:rsidR="00A86E5E" w:rsidRDefault="00A86E5E" w:rsidP="00A86E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Конституции Российской Федерации </w:t>
      </w:r>
    </w:p>
    <w:p w:rsidR="00A86E5E" w:rsidRDefault="00A86E5E" w:rsidP="00A86E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антимонопольном органе </w:t>
      </w:r>
    </w:p>
    <w:p w:rsidR="00A86E5E" w:rsidRDefault="00A86E5E" w:rsidP="00A86E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Российской Федерации» </w:t>
      </w:r>
    </w:p>
    <w:p w:rsidR="00A86E5E" w:rsidRDefault="00A86E5E" w:rsidP="00A86E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86E5E" w:rsidRDefault="00A86E5E" w:rsidP="00A8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 закона Российской Федерации о поправке к Конституции Российской Федерации «Об антимонопольном органе Российской Федерации» отмечаем следующее.</w:t>
      </w:r>
    </w:p>
    <w:p w:rsidR="00A86E5E" w:rsidRDefault="00A86E5E" w:rsidP="00A8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предложения касаются необходимости внесения поправок в Конституцию РФ в части совершенствования конституционно-правового статуса антимонопольного органа РФ.</w:t>
      </w:r>
    </w:p>
    <w:p w:rsidR="00A86E5E" w:rsidRDefault="00A86E5E" w:rsidP="00A8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Конституция РФ как основной закон государства, регулирует основополагающие общественные отношения в сфере устройства государственной власти, территории государства, признания и защиты прав и свобод граждан; в ней закрепляются положения, имеющие наиболее важное значение для жизни общества на данном историческом этапе его развития (форма правления и форма государственного устройства, статус высших представительных, исполнительных и судебных органов власти).</w:t>
      </w:r>
    </w:p>
    <w:p w:rsidR="00A86E5E" w:rsidRDefault="00A86E5E" w:rsidP="00A8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РФ, применительно к системе федеральных органов исполнительной власти, регламентирует лишь вопросы организации и деятельности Правительства РФ. На конституционном уровне не устанавливаются полный перечень федеральных органов исполнительной власти, их возможные виды, различающиеся своим правовым статусом.</w:t>
      </w:r>
    </w:p>
    <w:p w:rsidR="00A86E5E" w:rsidRDefault="00A86E5E" w:rsidP="00A8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Согласно ст.112 Конституции РФ Председатель Правительства РФ представляет Президенту Российской Федерации предложения о структуре федеральных органов исполнительной власти. Постановлением Конституционного Суда от 27 января 1999 г. № 2-П «По делу о толковании статей 71 (пункт "г"), 76 (часть 1) и 112 (часть 1) Конституции Российской Федерации» определено, что, структура федеральных органов исполнительной власти включает перечень конкретных органов, входящих в систему федеральных органов исполнительной власти и обеспечивающих реализацию Правительством </w:t>
      </w:r>
      <w:proofErr w:type="gramStart"/>
      <w:r>
        <w:rPr>
          <w:rFonts w:ascii="Times New Roman" w:hAnsi="Times New Roman"/>
          <w:sz w:val="28"/>
          <w:szCs w:val="28"/>
        </w:rPr>
        <w:t>РФ</w:t>
      </w:r>
      <w:proofErr w:type="gramEnd"/>
      <w:r>
        <w:rPr>
          <w:rFonts w:ascii="Times New Roman" w:hAnsi="Times New Roman"/>
          <w:sz w:val="28"/>
          <w:szCs w:val="28"/>
        </w:rPr>
        <w:t xml:space="preserve"> возложенных на него задач и полномочий. По вопросам, касающимся системы федеральных органов исполнительной власти, не урегулированным законодателем, Президент РФ может издавать указы.</w:t>
      </w:r>
    </w:p>
    <w:p w:rsidR="00A86E5E" w:rsidRDefault="00A86E5E" w:rsidP="00A8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антимонопольная служба (ФАС России) входит в систему федеральных органов исполнительной власти, является уполномоченным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контролю (надзору) в сфере государственного оборонного заказа, в сфере закупок товаров, работ, услуг для обеспечения государственных и муниципальных нужд и др. </w:t>
      </w:r>
    </w:p>
    <w:p w:rsidR="00A86E5E" w:rsidRDefault="00A86E5E" w:rsidP="00A8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РФ от 21 января 2020 г. № 21 «О структуре федеральных органов исполнительной власти» (и ранее принятыми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указами), руководство деятельностью Федеральной антимонопольной службы осуществляет Правительство Российской Федерации. В данном нормативном правовом акте Президент РФ выразил свою волю относительно того, руководство деятельностью каких федеральных органов исполнительной власти осуществляют Президент РФ, а каких - Правительство РФ. Также, в проекте закона Российской Федерации о поправке к Конституции РФ «О совершенствовании регулирования отдельных вопросов организации публичной власти», внесенного в Государственную Думу 20 января 2020 г., определены полномочия Президента РФ и палат Федерального Собрания в части назначения и согласования назначения должностных лиц высших органов государственной власти. Государственная Дума на пленарном заседании в четверг, 23 января 2020 г. приняла в первом чтении законопроект о поправке к Конституции Российской Федерации «О совершенствовании регулирования отдельных вопросов организации публичной власти», не высказав каких-либо замечаний и дополнений относительно иных федеральных органов исполнительной власти. </w:t>
      </w:r>
    </w:p>
    <w:p w:rsidR="00A86E5E" w:rsidRDefault="00A86E5E" w:rsidP="00A8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вопросов правового статуса антимонопольного органа, самостоятельного осуществления им своих полномочий, то данные положения в полном объеме закреплены в Федеральном законе от 26 июля 2006 г. № 135-ФЗ (ред. от 27.12.2019) «О защите конкуренции», Положении о Федеральной антимонопольной службе, принятым Правительством России 29 июля 2004 г. (изм. от 30.11.2018).</w:t>
      </w:r>
    </w:p>
    <w:p w:rsidR="00A86E5E" w:rsidRDefault="00A86E5E" w:rsidP="00A8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изложенным считаем нецелесообразным внесение предложенных поправок к Конституции РФ.</w:t>
      </w:r>
    </w:p>
    <w:p w:rsidR="00A86E5E" w:rsidRDefault="00A86E5E" w:rsidP="00A86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6E5E" w:rsidRDefault="00A86E5E" w:rsidP="00A86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A86E5E" w:rsidRDefault="00A86E5E" w:rsidP="00A86E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Профессор кафедры конституционного права</w:t>
      </w:r>
    </w:p>
    <w:p w:rsidR="00A86E5E" w:rsidRDefault="00A86E5E" w:rsidP="00A86E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ВО «СГЮА», доктор юридических наук          </w:t>
      </w:r>
      <w:proofErr w:type="spellStart"/>
      <w:r>
        <w:rPr>
          <w:b/>
          <w:sz w:val="28"/>
          <w:szCs w:val="28"/>
        </w:rPr>
        <w:t>Липчанская</w:t>
      </w:r>
      <w:proofErr w:type="spellEnd"/>
      <w:r>
        <w:rPr>
          <w:b/>
          <w:sz w:val="28"/>
          <w:szCs w:val="28"/>
        </w:rPr>
        <w:t xml:space="preserve"> М.А.</w:t>
      </w:r>
    </w:p>
    <w:p w:rsidR="00A86E5E" w:rsidRDefault="00A86E5E" w:rsidP="00A86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A86E5E" w:rsidRDefault="00A86E5E" w:rsidP="00A86E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Доцент кафедры конституционного права</w:t>
      </w:r>
    </w:p>
    <w:p w:rsidR="00A86E5E" w:rsidRDefault="00A86E5E" w:rsidP="00A86E5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ФГБОУ ВО «СГЮА», кандидат юридических наук     Плотникова И.Н.</w:t>
      </w:r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B0"/>
    <w:rsid w:val="005955B0"/>
    <w:rsid w:val="00A86E5E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0357-CC25-4C4D-AF99-B98EB03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5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А-классик"/>
    <w:basedOn w:val="a"/>
    <w:qFormat/>
    <w:rsid w:val="00A86E5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A86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>ФГБОУ СГЮА</Company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2020-05-26T06:43:00Z</dcterms:created>
  <dcterms:modified xsi:type="dcterms:W3CDTF">2020-05-26T06:43:00Z</dcterms:modified>
</cp:coreProperties>
</file>